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41CE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0D11" w:rsidRDefault="008F0D1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06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308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B5291" w:rsidRPr="005B7A7F" w:rsidRDefault="00BB5291" w:rsidP="00BB5291">
      <w:pPr>
        <w:jc w:val="both"/>
        <w:rPr>
          <w:bCs/>
          <w:sz w:val="24"/>
          <w:szCs w:val="24"/>
        </w:rPr>
      </w:pPr>
      <w:r w:rsidRPr="005B7A7F">
        <w:rPr>
          <w:bCs/>
          <w:sz w:val="24"/>
          <w:szCs w:val="24"/>
        </w:rPr>
        <w:t>О внесении изменений</w:t>
      </w:r>
    </w:p>
    <w:p w:rsidR="00BB5291" w:rsidRPr="005B7A7F" w:rsidRDefault="00BB5291" w:rsidP="00BB5291">
      <w:pPr>
        <w:jc w:val="both"/>
        <w:rPr>
          <w:bCs/>
          <w:sz w:val="24"/>
          <w:szCs w:val="24"/>
        </w:rPr>
      </w:pPr>
      <w:r w:rsidRPr="005B7A7F">
        <w:rPr>
          <w:bCs/>
          <w:sz w:val="24"/>
          <w:szCs w:val="24"/>
        </w:rPr>
        <w:t>в постановление администрации</w:t>
      </w:r>
    </w:p>
    <w:p w:rsidR="00BB5291" w:rsidRPr="005B7A7F" w:rsidRDefault="00BB5291" w:rsidP="00BB5291">
      <w:pPr>
        <w:jc w:val="both"/>
        <w:rPr>
          <w:bCs/>
          <w:sz w:val="24"/>
          <w:szCs w:val="24"/>
        </w:rPr>
      </w:pPr>
      <w:r w:rsidRPr="005B7A7F">
        <w:rPr>
          <w:bCs/>
          <w:sz w:val="24"/>
          <w:szCs w:val="24"/>
        </w:rPr>
        <w:t>города Югорска от 24.10.2011 № 2295</w:t>
      </w:r>
    </w:p>
    <w:p w:rsidR="00BB5291" w:rsidRPr="005B7A7F" w:rsidRDefault="00BB5291" w:rsidP="00BB5291">
      <w:pPr>
        <w:pStyle w:val="ConsPlusNormal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5291" w:rsidRPr="005B7A7F" w:rsidRDefault="00BB5291" w:rsidP="00BB5291">
      <w:pPr>
        <w:pStyle w:val="ConsPlusNormal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5291" w:rsidRPr="005B7A7F" w:rsidRDefault="00BB5291" w:rsidP="00BB5291">
      <w:pPr>
        <w:pStyle w:val="ConsPlusNormal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B5291" w:rsidRPr="005B7A7F" w:rsidRDefault="00BB5291" w:rsidP="00BB52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B7A7F">
        <w:rPr>
          <w:bCs/>
          <w:sz w:val="24"/>
          <w:szCs w:val="24"/>
        </w:rPr>
        <w:t xml:space="preserve">В соответствии с целевой программой Ханты-Мансийского автономного округа – Югры </w:t>
      </w:r>
      <w:r w:rsidRPr="005B7A7F">
        <w:rPr>
          <w:sz w:val="24"/>
          <w:szCs w:val="24"/>
        </w:rPr>
        <w:t xml:space="preserve">«Развитие малого и среднего предпринимательства в Ханты-Мансийском автономном </w:t>
      </w:r>
      <w:r>
        <w:rPr>
          <w:sz w:val="24"/>
          <w:szCs w:val="24"/>
        </w:rPr>
        <w:t xml:space="preserve">                </w:t>
      </w:r>
      <w:r w:rsidRPr="005B7A7F">
        <w:rPr>
          <w:sz w:val="24"/>
          <w:szCs w:val="24"/>
        </w:rPr>
        <w:t>округе – Югре на 2011 - 2013 годы и на период до 2015 года», постановлением администрации города Югорска от 10.10.2012 № 2560 «О долгосрочных целевых программах города Югорска</w:t>
      </w:r>
      <w:r>
        <w:rPr>
          <w:sz w:val="24"/>
          <w:szCs w:val="24"/>
        </w:rPr>
        <w:t xml:space="preserve"> </w:t>
      </w:r>
      <w:r w:rsidRPr="005B7A7F">
        <w:rPr>
          <w:sz w:val="24"/>
          <w:szCs w:val="24"/>
        </w:rPr>
        <w:t xml:space="preserve"> и ведомственных целевых программах», в целях повышения эффективности реализации </w:t>
      </w:r>
      <w:r>
        <w:rPr>
          <w:sz w:val="24"/>
          <w:szCs w:val="24"/>
        </w:rPr>
        <w:t xml:space="preserve">            </w:t>
      </w:r>
      <w:r w:rsidRPr="005B7A7F">
        <w:rPr>
          <w:sz w:val="24"/>
          <w:szCs w:val="24"/>
        </w:rPr>
        <w:t>и уточнения объемов финансирования долгосрочной целевой программы «Развитие субъектов</w:t>
      </w:r>
      <w:proofErr w:type="gramEnd"/>
      <w:r w:rsidRPr="005B7A7F">
        <w:rPr>
          <w:sz w:val="24"/>
          <w:szCs w:val="24"/>
        </w:rPr>
        <w:t xml:space="preserve"> малого и среднего предпринимательства на территории города Югорска на 2012-2015 годы»:</w:t>
      </w:r>
    </w:p>
    <w:p w:rsidR="00BB5291" w:rsidRPr="005B7A7F" w:rsidRDefault="00BB5291" w:rsidP="00BB529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1. </w:t>
      </w:r>
      <w:r w:rsidRPr="005B7A7F">
        <w:rPr>
          <w:sz w:val="24"/>
          <w:szCs w:val="24"/>
        </w:rPr>
        <w:t xml:space="preserve">Внести в постановление администрации города Югорска от 24.10.2011 № 2295 </w:t>
      </w:r>
      <w:r>
        <w:rPr>
          <w:sz w:val="24"/>
          <w:szCs w:val="24"/>
        </w:rPr>
        <w:t xml:space="preserve">                 </w:t>
      </w:r>
      <w:r w:rsidRPr="005B7A7F">
        <w:rPr>
          <w:sz w:val="24"/>
          <w:szCs w:val="24"/>
        </w:rPr>
        <w:t>«</w:t>
      </w:r>
      <w:r w:rsidRPr="005B7A7F">
        <w:rPr>
          <w:bCs/>
          <w:sz w:val="24"/>
          <w:szCs w:val="24"/>
        </w:rPr>
        <w:t xml:space="preserve">О долгосрочной целевой программе «Развитие малого и среднего предпринимательства </w:t>
      </w:r>
      <w:r>
        <w:rPr>
          <w:bCs/>
          <w:sz w:val="24"/>
          <w:szCs w:val="24"/>
        </w:rPr>
        <w:t xml:space="preserve">                 </w:t>
      </w:r>
      <w:r w:rsidRPr="005B7A7F">
        <w:rPr>
          <w:bCs/>
          <w:sz w:val="24"/>
          <w:szCs w:val="24"/>
        </w:rPr>
        <w:t>на территории города Югорска на 2012-2015 годы» (с изменениями от</w:t>
      </w:r>
      <w:r>
        <w:rPr>
          <w:sz w:val="24"/>
          <w:szCs w:val="24"/>
        </w:rPr>
        <w:t xml:space="preserve"> 28</w:t>
      </w:r>
      <w:r w:rsidRPr="005B7A7F">
        <w:rPr>
          <w:sz w:val="24"/>
          <w:szCs w:val="24"/>
        </w:rPr>
        <w:t>.04.2012 № 983</w:t>
      </w:r>
      <w:r>
        <w:rPr>
          <w:sz w:val="24"/>
          <w:szCs w:val="24"/>
        </w:rPr>
        <w:t xml:space="preserve">) </w:t>
      </w:r>
      <w:r w:rsidRPr="005B7A7F">
        <w:rPr>
          <w:bCs/>
          <w:sz w:val="24"/>
          <w:szCs w:val="24"/>
        </w:rPr>
        <w:t>следующие изменения:</w:t>
      </w:r>
    </w:p>
    <w:p w:rsidR="00BB5291" w:rsidRPr="005B7A7F" w:rsidRDefault="00BB5291" w:rsidP="00BB529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</w:t>
      </w:r>
      <w:r w:rsidRPr="005B7A7F">
        <w:rPr>
          <w:bCs/>
          <w:sz w:val="24"/>
          <w:szCs w:val="24"/>
        </w:rPr>
        <w:t> В названии и тексте постановления</w:t>
      </w:r>
      <w:r w:rsidRPr="005B7A7F">
        <w:rPr>
          <w:sz w:val="24"/>
          <w:szCs w:val="24"/>
        </w:rPr>
        <w:t xml:space="preserve"> слова «долгосрочная целевая программа «Развитие субъектов малого и среднего предпринимательства на территории города Югорска </w:t>
      </w:r>
      <w:r>
        <w:rPr>
          <w:sz w:val="24"/>
          <w:szCs w:val="24"/>
        </w:rPr>
        <w:t xml:space="preserve"> </w:t>
      </w:r>
      <w:r w:rsidRPr="005B7A7F">
        <w:rPr>
          <w:sz w:val="24"/>
          <w:szCs w:val="24"/>
        </w:rPr>
        <w:t xml:space="preserve">на 2012-2015 годы» заменить словами «долгосрочная целевая программа города Югорска «Развитие субъектов малого и среднего предпринимательства на территории города Югорска </w:t>
      </w:r>
      <w:r>
        <w:rPr>
          <w:sz w:val="24"/>
          <w:szCs w:val="24"/>
        </w:rPr>
        <w:t xml:space="preserve"> </w:t>
      </w:r>
      <w:r w:rsidRPr="005B7A7F">
        <w:rPr>
          <w:sz w:val="24"/>
          <w:szCs w:val="24"/>
        </w:rPr>
        <w:t>на 2012-2015 годы» в соответствующих падежах;</w:t>
      </w:r>
    </w:p>
    <w:p w:rsidR="00BB5291" w:rsidRPr="005B7A7F" w:rsidRDefault="00BB5291" w:rsidP="00BB529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1.2. </w:t>
      </w:r>
      <w:r w:rsidRPr="005B7A7F">
        <w:rPr>
          <w:bCs/>
          <w:sz w:val="24"/>
          <w:szCs w:val="24"/>
        </w:rPr>
        <w:t>Приложение к постановлению изложить в новой редакции (приложение).</w:t>
      </w:r>
    </w:p>
    <w:p w:rsidR="00BB5291" w:rsidRPr="005B7A7F" w:rsidRDefault="00BB5291" w:rsidP="00BB5291">
      <w:pPr>
        <w:suppressAutoHyphens w:val="0"/>
        <w:ind w:firstLine="709"/>
        <w:jc w:val="both"/>
        <w:rPr>
          <w:bCs/>
          <w:sz w:val="24"/>
          <w:szCs w:val="24"/>
        </w:rPr>
      </w:pPr>
      <w:r w:rsidRPr="005B7A7F">
        <w:rPr>
          <w:sz w:val="24"/>
          <w:szCs w:val="24"/>
        </w:rPr>
        <w:t>2. Опубликовать настоящее постановление в газете «Югорский вестник» и разместить</w:t>
      </w:r>
      <w:r>
        <w:rPr>
          <w:sz w:val="24"/>
          <w:szCs w:val="24"/>
        </w:rPr>
        <w:t xml:space="preserve"> </w:t>
      </w:r>
      <w:r w:rsidRPr="005B7A7F">
        <w:rPr>
          <w:sz w:val="24"/>
          <w:szCs w:val="24"/>
        </w:rPr>
        <w:t xml:space="preserve"> на официальном сайте администрации города Югорска.</w:t>
      </w:r>
    </w:p>
    <w:p w:rsidR="00BB5291" w:rsidRPr="005B7A7F" w:rsidRDefault="00BB5291" w:rsidP="00BB5291">
      <w:pPr>
        <w:suppressAutoHyphens w:val="0"/>
        <w:ind w:firstLine="709"/>
        <w:jc w:val="both"/>
        <w:rPr>
          <w:bCs/>
          <w:sz w:val="24"/>
          <w:szCs w:val="24"/>
        </w:rPr>
      </w:pPr>
      <w:r w:rsidRPr="005B7A7F">
        <w:rPr>
          <w:sz w:val="24"/>
          <w:szCs w:val="24"/>
        </w:rPr>
        <w:t xml:space="preserve">3. 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</w:t>
      </w:r>
      <w:r w:rsidRPr="005B7A7F">
        <w:rPr>
          <w:sz w:val="24"/>
          <w:szCs w:val="24"/>
        </w:rPr>
        <w:t>в газете «Югорский вестник».</w:t>
      </w:r>
    </w:p>
    <w:p w:rsidR="00BB5291" w:rsidRPr="005B7A7F" w:rsidRDefault="00BB5291" w:rsidP="00BB5291">
      <w:pPr>
        <w:suppressAutoHyphens w:val="0"/>
        <w:ind w:firstLine="709"/>
        <w:jc w:val="both"/>
        <w:rPr>
          <w:bCs/>
          <w:sz w:val="24"/>
          <w:szCs w:val="24"/>
        </w:rPr>
      </w:pPr>
      <w:r w:rsidRPr="005B7A7F">
        <w:rPr>
          <w:sz w:val="24"/>
          <w:szCs w:val="24"/>
        </w:rPr>
        <w:t>4. </w:t>
      </w:r>
      <w:proofErr w:type="gramStart"/>
      <w:r w:rsidRPr="005B7A7F">
        <w:rPr>
          <w:sz w:val="24"/>
          <w:szCs w:val="24"/>
        </w:rPr>
        <w:t>Контроль за</w:t>
      </w:r>
      <w:proofErr w:type="gramEnd"/>
      <w:r w:rsidRPr="005B7A7F"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финансов Л.И. Горшкову.</w:t>
      </w:r>
    </w:p>
    <w:p w:rsidR="00BB5291" w:rsidRPr="005B7A7F" w:rsidRDefault="00BB5291" w:rsidP="00BB5291">
      <w:pPr>
        <w:ind w:firstLine="709"/>
        <w:jc w:val="both"/>
        <w:rPr>
          <w:sz w:val="24"/>
          <w:szCs w:val="24"/>
        </w:rPr>
      </w:pPr>
    </w:p>
    <w:p w:rsidR="00BB5291" w:rsidRPr="005B7A7F" w:rsidRDefault="00BB5291" w:rsidP="00BB5291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B5291" w:rsidRDefault="00BB5291" w:rsidP="00BB52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BB5291" w:rsidRPr="00B67A95" w:rsidRDefault="00BB5291" w:rsidP="00BB52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BB5291" w:rsidRDefault="00BB5291" w:rsidP="007F4A15">
      <w:pPr>
        <w:jc w:val="both"/>
        <w:rPr>
          <w:sz w:val="24"/>
          <w:szCs w:val="24"/>
        </w:rPr>
      </w:pPr>
    </w:p>
    <w:p w:rsidR="00BB5291" w:rsidRDefault="00BB5291" w:rsidP="007F4A15">
      <w:pPr>
        <w:jc w:val="both"/>
        <w:rPr>
          <w:sz w:val="24"/>
          <w:szCs w:val="24"/>
        </w:rPr>
      </w:pPr>
    </w:p>
    <w:p w:rsidR="00BB5291" w:rsidRDefault="00BB5291" w:rsidP="007F4A15">
      <w:pPr>
        <w:jc w:val="both"/>
        <w:rPr>
          <w:sz w:val="24"/>
          <w:szCs w:val="24"/>
        </w:rPr>
      </w:pPr>
    </w:p>
    <w:p w:rsidR="00BB5291" w:rsidRDefault="00BB5291" w:rsidP="007F4A15">
      <w:pPr>
        <w:jc w:val="both"/>
        <w:rPr>
          <w:sz w:val="24"/>
          <w:szCs w:val="24"/>
        </w:rPr>
      </w:pPr>
    </w:p>
    <w:p w:rsidR="00BB5291" w:rsidRDefault="00BB5291" w:rsidP="007F4A15">
      <w:pPr>
        <w:jc w:val="both"/>
        <w:rPr>
          <w:sz w:val="24"/>
          <w:szCs w:val="24"/>
        </w:rPr>
      </w:pPr>
    </w:p>
    <w:p w:rsidR="00BB5291" w:rsidRDefault="00BB5291" w:rsidP="00BB52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B5291" w:rsidRDefault="00BB5291" w:rsidP="00BB52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B5291" w:rsidRDefault="00BB5291" w:rsidP="00BB52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B5291" w:rsidRPr="008F0D11" w:rsidRDefault="00BB5291" w:rsidP="00BB529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8F0D11">
        <w:rPr>
          <w:sz w:val="24"/>
          <w:szCs w:val="24"/>
          <w:u w:val="single"/>
        </w:rPr>
        <w:t xml:space="preserve"> 06 февраля 2013 </w:t>
      </w:r>
      <w:r w:rsidR="008F0D11">
        <w:rPr>
          <w:b/>
          <w:sz w:val="24"/>
          <w:szCs w:val="24"/>
        </w:rPr>
        <w:t>№</w:t>
      </w:r>
      <w:r w:rsidR="008F0D11">
        <w:rPr>
          <w:sz w:val="24"/>
          <w:szCs w:val="24"/>
          <w:u w:val="single"/>
        </w:rPr>
        <w:t xml:space="preserve"> 308 </w:t>
      </w:r>
    </w:p>
    <w:p w:rsidR="00BB5291" w:rsidRDefault="00BB5291" w:rsidP="00BB5291">
      <w:pPr>
        <w:jc w:val="right"/>
        <w:rPr>
          <w:b/>
          <w:sz w:val="24"/>
          <w:szCs w:val="24"/>
        </w:rPr>
      </w:pPr>
    </w:p>
    <w:p w:rsidR="00BB5291" w:rsidRPr="005B7A7F" w:rsidRDefault="00BB5291" w:rsidP="00BB5291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Приложение</w:t>
      </w:r>
    </w:p>
    <w:p w:rsidR="00BB5291" w:rsidRPr="005B7A7F" w:rsidRDefault="00BB5291" w:rsidP="00BB5291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к постановлению</w:t>
      </w:r>
    </w:p>
    <w:p w:rsidR="00BB5291" w:rsidRPr="005B7A7F" w:rsidRDefault="00BB5291" w:rsidP="00BB5291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администрации города Югорска</w:t>
      </w:r>
    </w:p>
    <w:p w:rsidR="00BB5291" w:rsidRPr="005B7A7F" w:rsidRDefault="00BB5291" w:rsidP="00BB5291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</w:t>
      </w:r>
      <w:r w:rsidRPr="00BB5291">
        <w:rPr>
          <w:sz w:val="24"/>
          <w:szCs w:val="24"/>
          <w:u w:val="single"/>
        </w:rPr>
        <w:t xml:space="preserve"> 24.10.2011</w:t>
      </w:r>
      <w:r>
        <w:rPr>
          <w:sz w:val="24"/>
          <w:szCs w:val="24"/>
          <w:u w:val="single"/>
        </w:rPr>
        <w:t xml:space="preserve">   </w:t>
      </w:r>
      <w:r w:rsidRPr="005B7A7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Pr="00BB5291">
        <w:rPr>
          <w:sz w:val="24"/>
          <w:szCs w:val="24"/>
          <w:u w:val="single"/>
        </w:rPr>
        <w:t>2295</w:t>
      </w:r>
    </w:p>
    <w:p w:rsidR="00BB5291" w:rsidRPr="005B7A7F" w:rsidRDefault="00BB5291" w:rsidP="00BB5291">
      <w:pPr>
        <w:jc w:val="center"/>
        <w:rPr>
          <w:b/>
          <w:bCs/>
          <w:sz w:val="24"/>
          <w:szCs w:val="24"/>
        </w:rPr>
      </w:pPr>
    </w:p>
    <w:p w:rsidR="00BB5291" w:rsidRPr="005B7A7F" w:rsidRDefault="00BB5291" w:rsidP="00BB5291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Долгосрочная целевая программа города Югорска</w:t>
      </w:r>
    </w:p>
    <w:p w:rsidR="00BB5291" w:rsidRDefault="00BB5291" w:rsidP="00BB5291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«Развитие малого и среднего пр</w:t>
      </w:r>
      <w:r>
        <w:rPr>
          <w:b/>
          <w:bCs/>
          <w:sz w:val="24"/>
          <w:szCs w:val="24"/>
        </w:rPr>
        <w:t>едпринимательства на территории</w:t>
      </w:r>
    </w:p>
    <w:p w:rsidR="00BB5291" w:rsidRPr="005B7A7F" w:rsidRDefault="00BB5291" w:rsidP="00BB5291">
      <w:pPr>
        <w:jc w:val="center"/>
        <w:rPr>
          <w:b/>
          <w:sz w:val="24"/>
          <w:szCs w:val="24"/>
        </w:rPr>
      </w:pPr>
      <w:r w:rsidRPr="005B7A7F">
        <w:rPr>
          <w:b/>
          <w:bCs/>
          <w:sz w:val="24"/>
          <w:szCs w:val="24"/>
        </w:rPr>
        <w:t>города Югорска на 2012-2015 годы»</w:t>
      </w:r>
    </w:p>
    <w:p w:rsidR="00BB5291" w:rsidRPr="005B7A7F" w:rsidRDefault="00BB5291" w:rsidP="00BB5291">
      <w:pPr>
        <w:jc w:val="center"/>
        <w:rPr>
          <w:b/>
          <w:sz w:val="24"/>
          <w:szCs w:val="24"/>
        </w:rPr>
      </w:pPr>
    </w:p>
    <w:p w:rsidR="00BB5291" w:rsidRPr="005B7A7F" w:rsidRDefault="00BB5291" w:rsidP="00BB5291">
      <w:pPr>
        <w:tabs>
          <w:tab w:val="left" w:pos="0"/>
          <w:tab w:val="left" w:pos="11057"/>
        </w:tabs>
        <w:jc w:val="center"/>
        <w:outlineLvl w:val="0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ПАСПОРТ ПРОГРАММЫ</w:t>
      </w:r>
    </w:p>
    <w:p w:rsidR="00BB5291" w:rsidRPr="005B7A7F" w:rsidRDefault="00BB5291" w:rsidP="00BB5291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долгосрочной целевой программы города Югорска</w:t>
      </w:r>
    </w:p>
    <w:p w:rsidR="00BB5291" w:rsidRDefault="00BB5291" w:rsidP="00BB5291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 xml:space="preserve">«Развитие малого и среднего предпринимательства на территории </w:t>
      </w:r>
      <w:r>
        <w:rPr>
          <w:b/>
          <w:bCs/>
          <w:sz w:val="24"/>
          <w:szCs w:val="24"/>
        </w:rPr>
        <w:t>города Югорска</w:t>
      </w:r>
    </w:p>
    <w:p w:rsidR="00BB5291" w:rsidRPr="005B7A7F" w:rsidRDefault="00BB5291" w:rsidP="00BB5291">
      <w:pPr>
        <w:jc w:val="center"/>
        <w:rPr>
          <w:b/>
          <w:sz w:val="24"/>
          <w:szCs w:val="24"/>
        </w:rPr>
      </w:pPr>
      <w:r w:rsidRPr="005B7A7F">
        <w:rPr>
          <w:b/>
          <w:bCs/>
          <w:sz w:val="24"/>
          <w:szCs w:val="24"/>
        </w:rPr>
        <w:t>на 2012-2015 годы» (далее – долгосрочная целевая программа, Программа)</w:t>
      </w:r>
    </w:p>
    <w:p w:rsidR="00BB5291" w:rsidRPr="005B7A7F" w:rsidRDefault="00BB5291" w:rsidP="00BB5291">
      <w:pPr>
        <w:tabs>
          <w:tab w:val="left" w:pos="0"/>
          <w:tab w:val="left" w:pos="11057"/>
        </w:tabs>
        <w:jc w:val="center"/>
        <w:outlineLvl w:val="0"/>
        <w:rPr>
          <w:b/>
          <w:sz w:val="24"/>
          <w:szCs w:val="24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6379"/>
      </w:tblGrid>
      <w:tr w:rsidR="00BB5291" w:rsidRPr="005B7A7F" w:rsidTr="00F42DF0">
        <w:trPr>
          <w:trHeight w:hRule="exact" w:val="945"/>
        </w:trPr>
        <w:tc>
          <w:tcPr>
            <w:tcW w:w="3828" w:type="dxa"/>
          </w:tcPr>
          <w:p w:rsidR="00BB5291" w:rsidRPr="005B7A7F" w:rsidRDefault="00BB5291" w:rsidP="00BB5291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долгосрочной 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целевой программы</w:t>
            </w:r>
          </w:p>
          <w:p w:rsidR="00BB5291" w:rsidRPr="005B7A7F" w:rsidRDefault="00BB5291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5291" w:rsidRPr="005B7A7F" w:rsidRDefault="00BB5291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Долгосрочная целевая программа города Югорска «Развитие малого и среднего предпринимательства на территории города Югорска на 2012-2015 годы» </w:t>
            </w:r>
          </w:p>
        </w:tc>
      </w:tr>
      <w:tr w:rsidR="00BB5291" w:rsidRPr="005B7A7F" w:rsidTr="00F42DF0">
        <w:trPr>
          <w:trHeight w:hRule="exact" w:val="936"/>
        </w:trPr>
        <w:tc>
          <w:tcPr>
            <w:tcW w:w="3828" w:type="dxa"/>
          </w:tcPr>
          <w:p w:rsidR="00BB5291" w:rsidRPr="005B7A7F" w:rsidRDefault="00BB5291" w:rsidP="00F42DF0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города Югорска от 07.09.2011 № 660 </w:t>
            </w:r>
          </w:p>
        </w:tc>
      </w:tr>
      <w:tr w:rsidR="00BB5291" w:rsidRPr="005B7A7F" w:rsidTr="00F42DF0">
        <w:trPr>
          <w:trHeight w:val="529"/>
        </w:trPr>
        <w:tc>
          <w:tcPr>
            <w:tcW w:w="3828" w:type="dxa"/>
          </w:tcPr>
          <w:p w:rsidR="00BB5291" w:rsidRPr="005B7A7F" w:rsidRDefault="00BB5291" w:rsidP="00F42DF0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Дата утверждения </w:t>
            </w: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291" w:rsidRPr="005B7A7F" w:rsidTr="00F42DF0">
        <w:trPr>
          <w:trHeight w:val="555"/>
        </w:trPr>
        <w:tc>
          <w:tcPr>
            <w:tcW w:w="3828" w:type="dxa"/>
          </w:tcPr>
          <w:p w:rsidR="00BB5291" w:rsidRPr="005B7A7F" w:rsidRDefault="00BB5291" w:rsidP="00F42DF0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  <w:p w:rsidR="00BB5291" w:rsidRPr="005B7A7F" w:rsidRDefault="00BB5291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Управление экономической политики администрации города Югорска</w:t>
            </w:r>
          </w:p>
        </w:tc>
      </w:tr>
      <w:tr w:rsidR="00BB5291" w:rsidRPr="005B7A7F" w:rsidTr="00F42DF0">
        <w:trPr>
          <w:trHeight w:val="555"/>
        </w:trPr>
        <w:tc>
          <w:tcPr>
            <w:tcW w:w="3828" w:type="dxa"/>
          </w:tcPr>
          <w:p w:rsidR="00BB5291" w:rsidRPr="005B7A7F" w:rsidRDefault="00BB5291" w:rsidP="00F42DF0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</w:t>
            </w: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Управление экономической политики администрации города Югорска</w:t>
            </w:r>
          </w:p>
        </w:tc>
      </w:tr>
      <w:tr w:rsidR="00BB5291" w:rsidRPr="005B7A7F" w:rsidTr="00F42DF0">
        <w:trPr>
          <w:trHeight w:val="1082"/>
        </w:trPr>
        <w:tc>
          <w:tcPr>
            <w:tcW w:w="3828" w:type="dxa"/>
          </w:tcPr>
          <w:p w:rsidR="00BB5291" w:rsidRPr="005B7A7F" w:rsidRDefault="00BB5291" w:rsidP="00F42DF0">
            <w:pPr>
              <w:pStyle w:val="a8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  <w:u w:val="single"/>
              </w:rPr>
              <w:t>Цель программы: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устойчивого развития малого и среднего предпринимательства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на территории города Югорска при эффективном использовании финансовых, материально-технических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и информационных ресурсов.</w:t>
            </w:r>
          </w:p>
          <w:p w:rsidR="00BB5291" w:rsidRPr="005B7A7F" w:rsidRDefault="00BB5291" w:rsidP="00F42DF0">
            <w:pPr>
              <w:pStyle w:val="a8"/>
              <w:ind w:left="142" w:right="283"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5291" w:rsidRPr="005B7A7F" w:rsidTr="00F42DF0">
        <w:trPr>
          <w:trHeight w:val="1082"/>
        </w:trPr>
        <w:tc>
          <w:tcPr>
            <w:tcW w:w="3828" w:type="dxa"/>
          </w:tcPr>
          <w:p w:rsidR="00BB5291" w:rsidRPr="005B7A7F" w:rsidRDefault="00BB5291" w:rsidP="00F42DF0">
            <w:pPr>
              <w:widowControl w:val="0"/>
              <w:tabs>
                <w:tab w:val="left" w:pos="868"/>
              </w:tabs>
              <w:autoSpaceDE w:val="0"/>
              <w:ind w:left="73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Задачи</w:t>
            </w:r>
          </w:p>
        </w:tc>
        <w:tc>
          <w:tcPr>
            <w:tcW w:w="6379" w:type="dxa"/>
          </w:tcPr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7A7F">
              <w:rPr>
                <w:rFonts w:ascii="Times New Roman" w:hAnsi="Times New Roman"/>
                <w:sz w:val="24"/>
                <w:szCs w:val="24"/>
                <w:u w:val="single"/>
              </w:rPr>
              <w:t>Задачи программы: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совершенствование нормативной правовой базы,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мониторинг и информационное сопровождение деятельности субъектов малого и среднего предпринимательства;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стимулирование развития молодежного предпринимательства;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финансовой </w:t>
            </w:r>
            <w:r w:rsidR="004B0F4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и имущественной поддержки;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повышения уровня знаний  субъектов малого и среднего предпринимательства </w:t>
            </w:r>
            <w:r w:rsidR="004B0F4B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по ведению бизнеса, профессиональной подготовки, переподготовки и повышения квалификации кадров;</w:t>
            </w:r>
          </w:p>
          <w:p w:rsidR="00BB5291" w:rsidRPr="005B7A7F" w:rsidRDefault="00BB5291" w:rsidP="00BB5291">
            <w:pPr>
              <w:pStyle w:val="a8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 </w:t>
            </w:r>
            <w:r w:rsidRPr="005B7A7F">
              <w:rPr>
                <w:rFonts w:ascii="Times New Roman" w:hAnsi="Times New Roman"/>
                <w:sz w:val="24"/>
                <w:szCs w:val="24"/>
              </w:rPr>
              <w:t>создание условий для продвижения товаров и услуг местных товаропроизводителей. Формирование благоприятного общественного мнения о малом и среднем предпринимательстве.</w:t>
            </w:r>
          </w:p>
        </w:tc>
      </w:tr>
      <w:tr w:rsidR="00BB5291" w:rsidRPr="005B7A7F" w:rsidTr="00F42DF0">
        <w:trPr>
          <w:trHeight w:val="555"/>
        </w:trPr>
        <w:tc>
          <w:tcPr>
            <w:tcW w:w="3828" w:type="dxa"/>
          </w:tcPr>
          <w:p w:rsidR="00BB5291" w:rsidRPr="005B7A7F" w:rsidRDefault="00BB5291" w:rsidP="00F42DF0">
            <w:pPr>
              <w:snapToGrid w:val="0"/>
              <w:spacing w:before="40"/>
              <w:ind w:left="126" w:right="64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 xml:space="preserve">Ожидаемые непосредственные результаты реализации  </w:t>
            </w:r>
          </w:p>
        </w:tc>
        <w:tc>
          <w:tcPr>
            <w:tcW w:w="6379" w:type="dxa"/>
          </w:tcPr>
          <w:p w:rsidR="00BB5291" w:rsidRPr="005B7A7F" w:rsidRDefault="00BB5291" w:rsidP="004B0F4B">
            <w:pPr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Увеличение количества Субъектов малого и среднего предпринимательства к окончанию срока действия Программы с 1482 до 1575 единиц или на 6%;</w:t>
            </w:r>
          </w:p>
          <w:p w:rsidR="00BB5291" w:rsidRPr="005B7A7F" w:rsidRDefault="00BB5291" w:rsidP="004B0F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Рост оборота малых и средних предприятий                            (в действующих ценах) с 3860 млн. рублей до 5590 млн. рублей или на 44% (на 16% в сопоставимых ценах);</w:t>
            </w:r>
          </w:p>
          <w:p w:rsidR="00BB5291" w:rsidRPr="005B7A7F" w:rsidRDefault="00BB5291" w:rsidP="004B0F4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Увеличение среднесписочной численности работников малых и средних предприятий города с 2340 до 2780 человек или на 18%.</w:t>
            </w:r>
          </w:p>
        </w:tc>
      </w:tr>
      <w:tr w:rsidR="00BB5291" w:rsidRPr="005B7A7F" w:rsidTr="00F42DF0">
        <w:trPr>
          <w:trHeight w:val="555"/>
        </w:trPr>
        <w:tc>
          <w:tcPr>
            <w:tcW w:w="3828" w:type="dxa"/>
          </w:tcPr>
          <w:p w:rsidR="00BB5291" w:rsidRPr="005B7A7F" w:rsidRDefault="00BB5291" w:rsidP="00F42DF0">
            <w:pPr>
              <w:snapToGrid w:val="0"/>
              <w:ind w:left="126" w:right="62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379" w:type="dxa"/>
          </w:tcPr>
          <w:p w:rsidR="00BB5291" w:rsidRPr="005B7A7F" w:rsidRDefault="00BB5291" w:rsidP="00F42DF0">
            <w:pPr>
              <w:snapToGrid w:val="0"/>
              <w:ind w:left="229" w:right="62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2012 - 2015 годы</w:t>
            </w:r>
          </w:p>
        </w:tc>
      </w:tr>
      <w:tr w:rsidR="00BB5291" w:rsidRPr="005B7A7F" w:rsidTr="00F42DF0">
        <w:trPr>
          <w:trHeight w:val="431"/>
        </w:trPr>
        <w:tc>
          <w:tcPr>
            <w:tcW w:w="3828" w:type="dxa"/>
          </w:tcPr>
          <w:p w:rsidR="00BB5291" w:rsidRPr="005B7A7F" w:rsidRDefault="00BB5291" w:rsidP="00F42DF0">
            <w:pPr>
              <w:snapToGrid w:val="0"/>
              <w:spacing w:before="40"/>
              <w:ind w:left="126" w:right="64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6379" w:type="dxa"/>
          </w:tcPr>
          <w:p w:rsidR="00BB5291" w:rsidRPr="005B7A7F" w:rsidRDefault="00BB5291" w:rsidP="00F42DF0">
            <w:pPr>
              <w:snapToGrid w:val="0"/>
              <w:ind w:right="62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Подпрограммы отсутствуют</w:t>
            </w:r>
          </w:p>
        </w:tc>
      </w:tr>
      <w:tr w:rsidR="00BB5291" w:rsidRPr="005B7A7F" w:rsidTr="00F42DF0">
        <w:trPr>
          <w:trHeight w:val="2988"/>
        </w:trPr>
        <w:tc>
          <w:tcPr>
            <w:tcW w:w="3828" w:type="dxa"/>
          </w:tcPr>
          <w:p w:rsidR="00BB5291" w:rsidRPr="005B7A7F" w:rsidRDefault="00BB5291" w:rsidP="00BB5291">
            <w:pPr>
              <w:snapToGrid w:val="0"/>
              <w:spacing w:before="40"/>
              <w:ind w:left="126" w:right="64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Объемы и и</w:t>
            </w:r>
            <w:r>
              <w:rPr>
                <w:sz w:val="24"/>
                <w:szCs w:val="24"/>
              </w:rPr>
              <w:t xml:space="preserve">сточники </w:t>
            </w:r>
            <w:r w:rsidRPr="005B7A7F">
              <w:rPr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6379" w:type="dxa"/>
          </w:tcPr>
          <w:p w:rsidR="00BB5291" w:rsidRPr="005B7A7F" w:rsidRDefault="00BB5291" w:rsidP="004B0F4B">
            <w:pPr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Источником финансирования Программы является бюджет города Югорска и бюджет Ханты-Мансийского автономного округа - Югры. Объем финансирования на весь период реализации программы составляет 3176,374 тыс. рублей,</w:t>
            </w:r>
            <w:r w:rsidR="004B0F4B">
              <w:rPr>
                <w:sz w:val="24"/>
                <w:szCs w:val="24"/>
              </w:rPr>
              <w:t xml:space="preserve">                    </w:t>
            </w:r>
            <w:r w:rsidRPr="005B7A7F">
              <w:rPr>
                <w:sz w:val="24"/>
                <w:szCs w:val="24"/>
              </w:rPr>
              <w:t xml:space="preserve"> в том числе:</w:t>
            </w:r>
          </w:p>
          <w:p w:rsidR="00BB5291" w:rsidRPr="005B7A7F" w:rsidRDefault="00BB5291" w:rsidP="004B0F4B">
            <w:pPr>
              <w:widowControl w:val="0"/>
              <w:snapToGrid w:val="0"/>
              <w:jc w:val="both"/>
              <w:rPr>
                <w:sz w:val="24"/>
                <w:szCs w:val="24"/>
                <w:u w:val="single"/>
              </w:rPr>
            </w:pPr>
            <w:r w:rsidRPr="005B7A7F">
              <w:rPr>
                <w:sz w:val="24"/>
                <w:szCs w:val="24"/>
                <w:u w:val="single"/>
              </w:rPr>
              <w:t>за счет средств бюджета автономного округа – 2309,374 тыс. рублей, из них:</w:t>
            </w:r>
          </w:p>
          <w:p w:rsidR="00BB5291" w:rsidRPr="005B7A7F" w:rsidRDefault="00BB5291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 год - 2309,374 тыс. рублей,</w:t>
            </w:r>
          </w:p>
          <w:p w:rsidR="00BB5291" w:rsidRPr="005B7A7F" w:rsidRDefault="004B0F4B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- </w:t>
            </w:r>
            <w:r w:rsidR="00BB5291" w:rsidRPr="005B7A7F">
              <w:rPr>
                <w:sz w:val="24"/>
                <w:szCs w:val="24"/>
              </w:rPr>
              <w:t>0 тыс. рублей,</w:t>
            </w:r>
          </w:p>
          <w:p w:rsidR="00BB5291" w:rsidRPr="005B7A7F" w:rsidRDefault="004B0F4B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-</w:t>
            </w:r>
            <w:r w:rsidR="00BB5291" w:rsidRPr="005B7A7F">
              <w:rPr>
                <w:sz w:val="24"/>
                <w:szCs w:val="24"/>
              </w:rPr>
              <w:t xml:space="preserve"> 0 тыс. рублей,</w:t>
            </w:r>
          </w:p>
          <w:p w:rsidR="00BB5291" w:rsidRPr="005B7A7F" w:rsidRDefault="00BB5291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2015 год </w:t>
            </w:r>
            <w:r w:rsidR="004B0F4B">
              <w:rPr>
                <w:sz w:val="24"/>
                <w:szCs w:val="24"/>
              </w:rPr>
              <w:t>-</w:t>
            </w:r>
            <w:r w:rsidRPr="005B7A7F">
              <w:rPr>
                <w:sz w:val="24"/>
                <w:szCs w:val="24"/>
              </w:rPr>
              <w:t xml:space="preserve"> 0 тыс. рублей;</w:t>
            </w:r>
          </w:p>
          <w:p w:rsidR="00BB5291" w:rsidRPr="005B7A7F" w:rsidRDefault="00BB5291" w:rsidP="004B0F4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  <w:u w:val="single"/>
              </w:rPr>
              <w:t xml:space="preserve">за счет средств городского бюджета – 867 тыс. рублей, </w:t>
            </w:r>
            <w:r w:rsidR="004B0F4B">
              <w:rPr>
                <w:sz w:val="24"/>
                <w:szCs w:val="24"/>
                <w:u w:val="single"/>
              </w:rPr>
              <w:t xml:space="preserve">                 </w:t>
            </w:r>
            <w:r w:rsidRPr="005B7A7F">
              <w:rPr>
                <w:sz w:val="24"/>
                <w:szCs w:val="24"/>
                <w:u w:val="single"/>
              </w:rPr>
              <w:t>из них</w:t>
            </w:r>
            <w:r w:rsidRPr="005B7A7F">
              <w:rPr>
                <w:sz w:val="24"/>
                <w:szCs w:val="24"/>
              </w:rPr>
              <w:t>:</w:t>
            </w:r>
          </w:p>
          <w:p w:rsidR="00BB5291" w:rsidRPr="005B7A7F" w:rsidRDefault="00BB5291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 год - 203 тыс. рублей,</w:t>
            </w:r>
          </w:p>
          <w:p w:rsidR="00BB5291" w:rsidRPr="005B7A7F" w:rsidRDefault="00BB5291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2013 год</w:t>
            </w:r>
            <w:r w:rsidR="004B0F4B">
              <w:rPr>
                <w:sz w:val="24"/>
                <w:szCs w:val="24"/>
              </w:rPr>
              <w:t xml:space="preserve"> -</w:t>
            </w:r>
            <w:r w:rsidRPr="005B7A7F">
              <w:rPr>
                <w:sz w:val="24"/>
                <w:szCs w:val="24"/>
              </w:rPr>
              <w:t xml:space="preserve"> 248 тыс. рублей,</w:t>
            </w:r>
          </w:p>
          <w:p w:rsidR="00BB5291" w:rsidRPr="005B7A7F" w:rsidRDefault="004B0F4B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-</w:t>
            </w:r>
            <w:r w:rsidR="00BB5291" w:rsidRPr="005B7A7F">
              <w:rPr>
                <w:sz w:val="24"/>
                <w:szCs w:val="24"/>
              </w:rPr>
              <w:t xml:space="preserve"> 203 тыс. рублей,</w:t>
            </w:r>
          </w:p>
          <w:p w:rsidR="00BB5291" w:rsidRPr="005B7A7F" w:rsidRDefault="00BB5291" w:rsidP="004B0F4B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2015 год - 213 тыс. рублей.</w:t>
            </w:r>
          </w:p>
        </w:tc>
      </w:tr>
      <w:tr w:rsidR="00BB5291" w:rsidRPr="005B7A7F" w:rsidTr="00F42D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794"/>
        </w:trPr>
        <w:tc>
          <w:tcPr>
            <w:tcW w:w="3828" w:type="dxa"/>
          </w:tcPr>
          <w:p w:rsidR="00BB5291" w:rsidRPr="005B7A7F" w:rsidRDefault="00BB5291" w:rsidP="00F42DF0">
            <w:pPr>
              <w:snapToGrid w:val="0"/>
              <w:spacing w:before="40"/>
              <w:ind w:right="64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Ожидаемые конечные результаты реализации </w:t>
            </w:r>
          </w:p>
          <w:p w:rsidR="00BB5291" w:rsidRPr="005B7A7F" w:rsidRDefault="00BB5291" w:rsidP="00F42DF0">
            <w:pPr>
              <w:snapToGrid w:val="0"/>
              <w:spacing w:before="40"/>
              <w:ind w:left="284" w:right="64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BB5291" w:rsidRPr="005B7A7F" w:rsidRDefault="00BB5291" w:rsidP="004B0F4B">
            <w:pPr>
              <w:widowControl w:val="0"/>
              <w:snapToGri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5B7A7F">
              <w:rPr>
                <w:color w:val="000000"/>
                <w:sz w:val="24"/>
                <w:szCs w:val="24"/>
              </w:rPr>
              <w:t>- количество Субъектов малого и среднего предпринимательства не менее 432 единицы на 10 тыс. населения города;</w:t>
            </w:r>
          </w:p>
          <w:p w:rsidR="00BB5291" w:rsidRPr="005B7A7F" w:rsidRDefault="00BB5291" w:rsidP="004B0F4B">
            <w:pPr>
              <w:widowControl w:val="0"/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 доля среднесписочной численности занятых</w:t>
            </w:r>
            <w:r w:rsidR="004B0F4B">
              <w:rPr>
                <w:sz w:val="24"/>
                <w:szCs w:val="24"/>
              </w:rPr>
              <w:t xml:space="preserve">                  </w:t>
            </w:r>
            <w:r w:rsidRPr="005B7A7F">
              <w:rPr>
                <w:sz w:val="24"/>
                <w:szCs w:val="24"/>
              </w:rPr>
              <w:t xml:space="preserve"> на малых и средних предприятиях, в общей </w:t>
            </w:r>
            <w:proofErr w:type="gramStart"/>
            <w:r w:rsidRPr="005B7A7F">
              <w:rPr>
                <w:sz w:val="24"/>
                <w:szCs w:val="24"/>
              </w:rPr>
              <w:t>численности</w:t>
            </w:r>
            <w:proofErr w:type="gramEnd"/>
            <w:r w:rsidRPr="005B7A7F">
              <w:rPr>
                <w:sz w:val="24"/>
                <w:szCs w:val="24"/>
              </w:rPr>
              <w:t xml:space="preserve"> работающих в городе 17%;</w:t>
            </w:r>
          </w:p>
          <w:p w:rsidR="00BB5291" w:rsidRPr="005B7A7F" w:rsidRDefault="00BB5291" w:rsidP="004B0F4B">
            <w:pPr>
              <w:widowControl w:val="0"/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 оборот предприятий малого и среднего предпринимательства на одного жителя города 151,5 тыс. рублей в год (в действующих ценах).</w:t>
            </w:r>
          </w:p>
        </w:tc>
      </w:tr>
    </w:tbl>
    <w:p w:rsidR="00BB5291" w:rsidRDefault="00BB5291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lastRenderedPageBreak/>
        <w:t>Раздел 1. Характеристика проблемы, на решение которой направлена целевая Программа</w:t>
      </w:r>
    </w:p>
    <w:p w:rsidR="004B0F4B" w:rsidRPr="005B7A7F" w:rsidRDefault="004B0F4B" w:rsidP="004B0F4B">
      <w:pPr>
        <w:pStyle w:val="a8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</w:t>
      </w:r>
      <w:r w:rsidRPr="004B0F4B">
        <w:rPr>
          <w:rFonts w:ascii="Times New Roman" w:hAnsi="Times New Roman"/>
          <w:sz w:val="24"/>
          <w:szCs w:val="24"/>
        </w:rPr>
        <w:t xml:space="preserve">Содействие развитию малого и среднего предпринимательства является одним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B0F4B">
        <w:rPr>
          <w:rFonts w:ascii="Times New Roman" w:hAnsi="Times New Roman"/>
          <w:sz w:val="24"/>
          <w:szCs w:val="24"/>
        </w:rPr>
        <w:t xml:space="preserve">из наиболее значимых направлений деятельности органов местного самоуправления в решении вопросов социально-экономического развития города Югорска и формировании стабильной социально-экономической и политической ситуации в городе. Малое предпринимательство, как динамичная форма хозяйствования, способствует развитию конкуренции, насыщению рынка необходимыми товарами и услугами, постепенному созданию среднего класса собственников, самостоятельно обеспечивающего собственное благосостояние и достойный уровень жизни. 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На территории города Югорска пройден довольно значительный путь становления данного сектора экономики. Сформировался круг предприятий стабильно осуществляющих свою деятельность на протяжении ряда лет. Сформирована инфраструктура поддержки развития предпринимательства: представительство </w:t>
      </w:r>
      <w:proofErr w:type="spellStart"/>
      <w:r w:rsidRPr="004B0F4B">
        <w:rPr>
          <w:sz w:val="24"/>
          <w:szCs w:val="24"/>
        </w:rPr>
        <w:t>Няганского</w:t>
      </w:r>
      <w:proofErr w:type="spellEnd"/>
      <w:r w:rsidRPr="004B0F4B">
        <w:rPr>
          <w:sz w:val="24"/>
          <w:szCs w:val="24"/>
        </w:rPr>
        <w:t xml:space="preserve"> филиала Фонда поддержки предпринимательства Югры в городе Советский, Югорский филиал ООО «Окружной бизнес – инкубатор», координационный совет по развитию малого и среднего предпринимательства, Совет предпринимателей города Югорска.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В целом, на территории города Югорска на протяжении ряда лет отмечается положительная динамика развития сферы малого и среднего предпринимательства. </w:t>
      </w:r>
    </w:p>
    <w:p w:rsidR="004B0F4B" w:rsidRPr="004B0F4B" w:rsidRDefault="004B0F4B" w:rsidP="004B0F4B">
      <w:pPr>
        <w:pStyle w:val="a9"/>
        <w:spacing w:after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По данным органов государственной  статистики, </w:t>
      </w:r>
      <w:proofErr w:type="gramStart"/>
      <w:r w:rsidRPr="004B0F4B">
        <w:rPr>
          <w:sz w:val="24"/>
          <w:szCs w:val="24"/>
        </w:rPr>
        <w:t>на конец</w:t>
      </w:r>
      <w:proofErr w:type="gramEnd"/>
      <w:r w:rsidRPr="004B0F4B">
        <w:rPr>
          <w:sz w:val="24"/>
          <w:szCs w:val="24"/>
        </w:rPr>
        <w:t xml:space="preserve"> 2010 года осуществляли деятельность 383 малых предприятия, из которых порядка 80% относятся к </w:t>
      </w:r>
      <w:proofErr w:type="spellStart"/>
      <w:r w:rsidRPr="004B0F4B">
        <w:rPr>
          <w:sz w:val="24"/>
          <w:szCs w:val="24"/>
        </w:rPr>
        <w:t>микропредприятиям</w:t>
      </w:r>
      <w:proofErr w:type="spellEnd"/>
      <w:r w:rsidRPr="004B0F4B">
        <w:rPr>
          <w:sz w:val="24"/>
          <w:szCs w:val="24"/>
        </w:rPr>
        <w:t xml:space="preserve"> с численностью до 15 человек, 2 средних предприятия, зарегистрировано 1072 предпринимателя.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Оборот малых и средних предприятий за 2010 год составил 3499,5 млн. рублей или 100,3% к аналогичному периоду прошлого года в сопоставимых ценах. Оборот малых </w:t>
      </w:r>
      <w:r>
        <w:rPr>
          <w:sz w:val="24"/>
          <w:szCs w:val="24"/>
        </w:rPr>
        <w:t xml:space="preserve">                        </w:t>
      </w:r>
      <w:r w:rsidRPr="004B0F4B">
        <w:rPr>
          <w:sz w:val="24"/>
          <w:szCs w:val="24"/>
        </w:rPr>
        <w:t>и средних предприятий составил 1,3 % в общем объеме оборота предприятий и организаций города.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Финансовый кризис 2008 – 2009 годов несколько снизил темпы прироста оборота малых и средних предприятий, но уже в 2011 году и плановом периоде 2012 – 2014 годов рост оборота малых предприятий планируется на уровне 1 – 2,5% в год (в сопоставимых ценах).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Доминирующее положение занимают малые предприятия оптовой и розничной торговли - 55% от всего оборота.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Численность работников списочного состава малых предприятий составила 1908 человек или 112,6% к аналогичному периоду прошлого года, средних предприятий – 308 человека или 102%. С начала 2011 года (по состоянию на 01.10.2011) предпринимателями вновь создано </w:t>
      </w:r>
      <w:r>
        <w:rPr>
          <w:sz w:val="24"/>
          <w:szCs w:val="24"/>
        </w:rPr>
        <w:t xml:space="preserve">               </w:t>
      </w:r>
      <w:r w:rsidRPr="004B0F4B">
        <w:rPr>
          <w:sz w:val="24"/>
          <w:szCs w:val="24"/>
        </w:rPr>
        <w:t>64 рабочих места.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 xml:space="preserve">Отраслевая структура видов деятельности индивидуальных предпринимателей представлена следующими основными видами деятельности: 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сельское хозяйство и лесное хозяйство – 1,5%;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розничная, оптовая торговля – 52%;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обрабатывающие производства (хлебопечение, заготовка древесины, текстильное производство, производство машин и оборудования, издательская деятельность) – 4%;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 xml:space="preserve">предоставление транспортных услуг – 17%; 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строительство – </w:t>
      </w:r>
      <w:r w:rsidRPr="004B0F4B">
        <w:rPr>
          <w:rFonts w:ascii="Times New Roman" w:hAnsi="Times New Roman"/>
          <w:sz w:val="24"/>
          <w:szCs w:val="24"/>
        </w:rPr>
        <w:t xml:space="preserve">3%; 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гостиницы и рестораны – 2%;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предоставление персональных, социальных услуг – 5,5%;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 xml:space="preserve">прочие виды деятельности (включая операции с недвижимым имуществом) – 15%. 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 xml:space="preserve">Структура количества малых предприятий аналогична структуре, сложившейся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B0F4B">
        <w:rPr>
          <w:rFonts w:ascii="Times New Roman" w:hAnsi="Times New Roman"/>
          <w:sz w:val="24"/>
          <w:szCs w:val="24"/>
        </w:rPr>
        <w:t>по индивидуальным предпринимателям.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Несомненно, одной из проблем, которую необходимо решать на территории муниципального образования – насыщение рынка новыми качественными товарами и услугами, развитие новых видов предпринимательской деятельности, связанных с производством товаров и оказанием услуг. Необходимо привлечь предпринимателей к реализации проектов в сфере организации молодежного и детского досуга, развития внутреннего туризма, промышленного производства, сельского хозяйства, развития бытовых и платных услуг населению.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lastRenderedPageBreak/>
        <w:t>По показателям развития сферы малого и среднего предпринимательства, по сравнению с муниципальными образованиями автономного округа, Югорск характеризуется следующим образом: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Доля среднесписочной численности работников малых предприятий в среднесписочной численности работников всех организаций в городе Югорске на 01 января 2011 года составила 13,9 процентов, в то время как в автономном округе - 14,7 процента, по данному показателю город находится на 17 месте среди муниципальных образований округа. Число субъектов малого предпринимательства на 10 тыс. жителей составило 425,1 единиц -5 место. Оборот предприятий (организаций) малого предпринимательства на одного жителя города составил 102,3 тыс. рублей, в то время как по автономному округу – 214,9 тыс. рублей, по данному показателю город находится на 13-14 месте среди муниципальных образований региона.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На ситуацию, складывающуюся в сфере малого и среднего предпринимательства города, оказывают сдерживающее влияние следующие факторы: 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недостаточность знаний и навыков ведения предпринимательской деятельности, отсутствие должной квалификации занятых предпринимательской деятельностью;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слабо развито молодежное предпринимательство;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отсутствие помещений для сдачи в аренду субъектам предпринимательства, используемых для предпринимательской деятельности: перечень </w:t>
      </w:r>
      <w:proofErr w:type="gramStart"/>
      <w:r w:rsidRPr="004B0F4B">
        <w:rPr>
          <w:sz w:val="24"/>
          <w:szCs w:val="24"/>
        </w:rPr>
        <w:t>муниципального имущества, предназначенного для передачи в аренду предпринимателям сформирован</w:t>
      </w:r>
      <w:proofErr w:type="gramEnd"/>
      <w:r w:rsidRPr="004B0F4B">
        <w:rPr>
          <w:sz w:val="24"/>
          <w:szCs w:val="24"/>
        </w:rPr>
        <w:t>, однако в нем отражены только те объекты недвижимости, которые фактически уже находятся в пользовании субъектов предпринимательства;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потребительский рынок развивается хаотично, отсутствуют  прогнозируемые ярко выраженные зоны экономического роста. Необходимо проведение мониторинга развития малого и среднего предпринимательства в городе в целях определения приоритетных направлений развития;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 xml:space="preserve">недоступность кредитных ресурсов, в связи с низкой платежеспособностью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B0F4B">
        <w:rPr>
          <w:rFonts w:ascii="Times New Roman" w:hAnsi="Times New Roman"/>
          <w:sz w:val="24"/>
          <w:szCs w:val="24"/>
        </w:rPr>
        <w:t>и недостаточностью собственных ресурсов для обеспечения кредитов;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недостаточность собственных средств на инвестиции, приобретения оборудования, сырья и материалов для создания и развития бизнеса.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В настоящее время наиболее актуальным является привлечение в малый бизнес молодежи, которая, являясь наиболее мобильной частью общества, стремится идти вперед, искать новые направления в бизнесе. Поддержка молодежного предпринимательства – это содействие стремлению молодежи к самостоятельности, самореализации, экономической независимости, развитие рыночного мышления.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Выявление творческих, интересных и финансово привлекательных проектов – одна </w:t>
      </w:r>
      <w:r>
        <w:rPr>
          <w:sz w:val="24"/>
          <w:szCs w:val="24"/>
        </w:rPr>
        <w:t xml:space="preserve">                </w:t>
      </w:r>
      <w:r w:rsidRPr="004B0F4B">
        <w:rPr>
          <w:sz w:val="24"/>
          <w:szCs w:val="24"/>
        </w:rPr>
        <w:t>из задач, которая будет способствовать успешному социально – экономическому развитию города.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proofErr w:type="gramStart"/>
      <w:r w:rsidRPr="004B0F4B">
        <w:rPr>
          <w:sz w:val="24"/>
          <w:szCs w:val="24"/>
        </w:rPr>
        <w:t xml:space="preserve">Особое внимание необходимо уделить формированию партнерских отношений </w:t>
      </w:r>
      <w:r>
        <w:rPr>
          <w:sz w:val="24"/>
          <w:szCs w:val="24"/>
        </w:rPr>
        <w:t xml:space="preserve">                </w:t>
      </w:r>
      <w:r w:rsidRPr="004B0F4B">
        <w:rPr>
          <w:sz w:val="24"/>
          <w:szCs w:val="24"/>
        </w:rPr>
        <w:t>с бизнесом: привлечение представителей малого и среднего  предпринимательства в постоянно действую</w:t>
      </w:r>
      <w:r>
        <w:rPr>
          <w:sz w:val="24"/>
          <w:szCs w:val="24"/>
        </w:rPr>
        <w:t xml:space="preserve">щие органы – координационные и </w:t>
      </w:r>
      <w:r w:rsidRPr="004B0F4B">
        <w:rPr>
          <w:sz w:val="24"/>
          <w:szCs w:val="24"/>
        </w:rPr>
        <w:t>экспертные советы, с целью участия бизнес сообщества в решении вопросов, касающихся развития малого и среднего предпринимательства в городе, привлечение к участию в публичных мероприятиях (семинары, конкурсы, выставки, ярмарки) направленных на формирование благоприятного общественного мнения о малом предпринимательстве, способствующих продвижению</w:t>
      </w:r>
      <w:proofErr w:type="gramEnd"/>
      <w:r w:rsidRPr="004B0F4B">
        <w:rPr>
          <w:sz w:val="24"/>
          <w:szCs w:val="24"/>
        </w:rPr>
        <w:t xml:space="preserve"> товаров и услуг  местных товаропроизводителей.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Сектор малого и среднего предпринимательства должен занять одно из основных мест </w:t>
      </w:r>
      <w:r>
        <w:rPr>
          <w:sz w:val="24"/>
          <w:szCs w:val="24"/>
        </w:rPr>
        <w:t xml:space="preserve">             </w:t>
      </w:r>
      <w:r w:rsidRPr="004B0F4B">
        <w:rPr>
          <w:sz w:val="24"/>
          <w:szCs w:val="24"/>
        </w:rPr>
        <w:t xml:space="preserve">в социально – экономическом развитии города, создавая реальные возможности населению для самореализации и занятия индивидуальным бизнесом, решая различные социальные </w:t>
      </w:r>
      <w:r>
        <w:rPr>
          <w:sz w:val="24"/>
          <w:szCs w:val="24"/>
        </w:rPr>
        <w:t xml:space="preserve">                       </w:t>
      </w:r>
      <w:r w:rsidRPr="004B0F4B">
        <w:rPr>
          <w:sz w:val="24"/>
          <w:szCs w:val="24"/>
        </w:rPr>
        <w:t xml:space="preserve">и экономические задачи города. 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В 2011 году завершилось действие муниципальной Программы «Развитие субъектов малого</w:t>
      </w:r>
      <w:r>
        <w:rPr>
          <w:rFonts w:ascii="Times New Roman" w:hAnsi="Times New Roman"/>
          <w:sz w:val="24"/>
          <w:szCs w:val="24"/>
        </w:rPr>
        <w:t xml:space="preserve"> и среднего предпринимательства</w:t>
      </w:r>
      <w:r w:rsidRPr="004B0F4B">
        <w:rPr>
          <w:rFonts w:ascii="Times New Roman" w:hAnsi="Times New Roman"/>
          <w:sz w:val="24"/>
          <w:szCs w:val="24"/>
        </w:rPr>
        <w:t xml:space="preserve"> на территории города Югорска на 2009 - 2011 годы». Оценка результатов позволяет говорить о положительном влиянии целевой программы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B0F4B">
        <w:rPr>
          <w:rFonts w:ascii="Times New Roman" w:hAnsi="Times New Roman"/>
          <w:sz w:val="24"/>
          <w:szCs w:val="24"/>
        </w:rPr>
        <w:t>на развитие сферы малого предпринимательства, и подтверждает правильность выбранных направлений (целей).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Безвозмездной финансовой поддержкой за счет бюджетных средств в 2009 – 2010 годах воспользовалось 9 субъектов малого предпринимательства, имущественной поддержкой - 10 </w:t>
      </w:r>
      <w:r w:rsidRPr="004B0F4B">
        <w:rPr>
          <w:sz w:val="24"/>
          <w:szCs w:val="24"/>
        </w:rPr>
        <w:lastRenderedPageBreak/>
        <w:t>субъектов. Организация и проведение мероприятий по направлению «Развитие молодежного предпринимательства», реализация образовательных мероприятий, в том числе по курсу «Начни свой бизнес», способствовали открытию собственного бизнеса молодыми гражданами города – зарегистрировали свою деятельность 14 человек.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Изменившиеся в 2011 году условия софинансирования муниципальных программ          (95% окружной бюджет, 5% бюджет муниципального образования), позволили привлечь большую долю средств из бюджета автономного округа и предусмотреть новые направления </w:t>
      </w:r>
      <w:r>
        <w:rPr>
          <w:sz w:val="24"/>
          <w:szCs w:val="24"/>
        </w:rPr>
        <w:t xml:space="preserve">              </w:t>
      </w:r>
      <w:r w:rsidRPr="004B0F4B">
        <w:rPr>
          <w:sz w:val="24"/>
          <w:szCs w:val="24"/>
        </w:rPr>
        <w:t>и формы поддержки субъектов малого и среднего предпринимательства.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Безусловно, малый бизнес – довольно сложное и рискованное занятие, требующее, прежде всего, большой самоотдачи, стремление к новому, умение самостоятельно находить </w:t>
      </w:r>
      <w:r>
        <w:rPr>
          <w:sz w:val="24"/>
          <w:szCs w:val="24"/>
        </w:rPr>
        <w:t xml:space="preserve">               </w:t>
      </w:r>
      <w:r w:rsidRPr="004B0F4B">
        <w:rPr>
          <w:sz w:val="24"/>
          <w:szCs w:val="24"/>
        </w:rPr>
        <w:t>и принимать решения. Задачи, заявленные в Программе, направлены на качественное изменение отраслевой структуры малого предпринимательства путем развития приоритетных видов предпринимательской деятельности.</w:t>
      </w:r>
    </w:p>
    <w:p w:rsidR="004B0F4B" w:rsidRPr="004B0F4B" w:rsidRDefault="004B0F4B" w:rsidP="004B0F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Решать задачи, влияющие</w:t>
      </w:r>
      <w:r w:rsidRPr="004B0F4B">
        <w:rPr>
          <w:sz w:val="24"/>
          <w:szCs w:val="24"/>
        </w:rPr>
        <w:t xml:space="preserve"> на развитие малого и среднего предпринимательства, можно лишь совместными усилиями и согласованными действиями самих предпринимателей, органов государственной власти и органов местного самоуправления и программно-целевой метод один из самых действенных способов достижения поставленных целей.</w:t>
      </w:r>
    </w:p>
    <w:p w:rsidR="004B0F4B" w:rsidRPr="004B0F4B" w:rsidRDefault="004B0F4B" w:rsidP="004B0F4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B0F4B">
        <w:rPr>
          <w:rFonts w:ascii="Times New Roman" w:hAnsi="Times New Roman"/>
          <w:sz w:val="24"/>
          <w:szCs w:val="24"/>
        </w:rPr>
        <w:t>1.2. В настоящей Программе используются следующие понятия:</w:t>
      </w:r>
    </w:p>
    <w:p w:rsidR="004B0F4B" w:rsidRPr="004B0F4B" w:rsidRDefault="007A4D9F" w:rsidP="004B0F4B">
      <w:pPr>
        <w:widowControl w:val="0"/>
        <w:tabs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4B0F4B" w:rsidRPr="004B0F4B">
        <w:rPr>
          <w:sz w:val="24"/>
          <w:szCs w:val="24"/>
        </w:rPr>
        <w:t>субъекты малого и среднего предпринимательства — хозяйствующие субъекты (юридические лица и индивидуальные предприниматели), отнесенные в соответствии</w:t>
      </w:r>
      <w:r>
        <w:rPr>
          <w:sz w:val="24"/>
          <w:szCs w:val="24"/>
        </w:rPr>
        <w:t xml:space="preserve">                       </w:t>
      </w:r>
      <w:r w:rsidR="004B0F4B" w:rsidRPr="004B0F4B">
        <w:rPr>
          <w:sz w:val="24"/>
          <w:szCs w:val="24"/>
        </w:rPr>
        <w:t xml:space="preserve"> с условиями, установленными Законом Российской Федерации от 24.07.2007 № 209-ФЗ                «О развитии малого и среднего предпринимательства в Российской Федерации» к малым предприятиям, в том числе к </w:t>
      </w:r>
      <w:proofErr w:type="spellStart"/>
      <w:r w:rsidR="004B0F4B" w:rsidRPr="004B0F4B">
        <w:rPr>
          <w:sz w:val="24"/>
          <w:szCs w:val="24"/>
        </w:rPr>
        <w:t>микропредприятиям</w:t>
      </w:r>
      <w:proofErr w:type="spellEnd"/>
      <w:r w:rsidR="004B0F4B" w:rsidRPr="004B0F4B">
        <w:rPr>
          <w:sz w:val="24"/>
          <w:szCs w:val="24"/>
        </w:rPr>
        <w:t xml:space="preserve"> и средним предприятиям (далее Субъект);</w:t>
      </w:r>
    </w:p>
    <w:p w:rsidR="004B0F4B" w:rsidRPr="004B0F4B" w:rsidRDefault="007A4D9F" w:rsidP="004B0F4B">
      <w:pPr>
        <w:widowControl w:val="0"/>
        <w:tabs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4B0F4B" w:rsidRPr="004B0F4B">
        <w:rPr>
          <w:sz w:val="24"/>
          <w:szCs w:val="24"/>
        </w:rPr>
        <w:t xml:space="preserve">инфраструктура поддержки субъектов малого и среднего предпринимательства - система коммерческих и некоммерческих организаций, определяемая в соответствии </w:t>
      </w:r>
      <w:r>
        <w:rPr>
          <w:sz w:val="24"/>
          <w:szCs w:val="24"/>
        </w:rPr>
        <w:t xml:space="preserve">                        </w:t>
      </w:r>
      <w:r w:rsidR="004B0F4B" w:rsidRPr="004B0F4B">
        <w:rPr>
          <w:sz w:val="24"/>
          <w:szCs w:val="24"/>
        </w:rPr>
        <w:t xml:space="preserve">с Федеральным Законом Российской Федерации от 24.07.2007 № 209-ФЗ «О развитии малого </w:t>
      </w:r>
      <w:r>
        <w:rPr>
          <w:sz w:val="24"/>
          <w:szCs w:val="24"/>
        </w:rPr>
        <w:t xml:space="preserve">              </w:t>
      </w:r>
      <w:r w:rsidR="004B0F4B" w:rsidRPr="004B0F4B">
        <w:rPr>
          <w:sz w:val="24"/>
          <w:szCs w:val="24"/>
        </w:rPr>
        <w:t>и среднего предпринимательства в Российской Федерации» (далее Организации);</w:t>
      </w:r>
    </w:p>
    <w:p w:rsidR="004B0F4B" w:rsidRPr="004B0F4B" w:rsidRDefault="007A4D9F" w:rsidP="004B0F4B">
      <w:pPr>
        <w:widowControl w:val="0"/>
        <w:tabs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4B0F4B" w:rsidRPr="004B0F4B">
        <w:rPr>
          <w:sz w:val="24"/>
          <w:szCs w:val="24"/>
        </w:rPr>
        <w:t>реестр субъектов малого и среднего предпринимательства – получателей поддержки – база данных систематизированной информации о субъектах малого и среднего предпринимательства на территории города Югорска, включающая информацию об оказанной им органами местного самоуправления  поддержке;</w:t>
      </w:r>
    </w:p>
    <w:p w:rsidR="004B0F4B" w:rsidRPr="004B0F4B" w:rsidRDefault="007A4D9F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4) </w:t>
      </w:r>
      <w:r w:rsidR="004B0F4B" w:rsidRPr="004B0F4B">
        <w:rPr>
          <w:bCs/>
          <w:sz w:val="24"/>
          <w:szCs w:val="24"/>
        </w:rPr>
        <w:t xml:space="preserve">семейный бизнес — </w:t>
      </w:r>
      <w:r w:rsidR="004B0F4B" w:rsidRPr="004B0F4B">
        <w:rPr>
          <w:sz w:val="24"/>
          <w:szCs w:val="24"/>
        </w:rPr>
        <w:t>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(лиц, связанных родственными отношениями), либо членов своей семьи и иных лиц или в качестве юридического лица, участниками которого являются исключительно члены семьи субъекта, возглавляемого одним из ее членов;</w:t>
      </w:r>
      <w:proofErr w:type="gramEnd"/>
    </w:p>
    <w:p w:rsidR="004B0F4B" w:rsidRPr="004B0F4B" w:rsidRDefault="007A4D9F" w:rsidP="004B0F4B">
      <w:pPr>
        <w:widowControl w:val="0"/>
        <w:tabs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5) </w:t>
      </w:r>
      <w:r w:rsidR="004B0F4B" w:rsidRPr="004B0F4B">
        <w:rPr>
          <w:bCs/>
          <w:sz w:val="24"/>
          <w:szCs w:val="24"/>
        </w:rPr>
        <w:t>образовательные мероприятия –</w:t>
      </w:r>
      <w:r w:rsidR="004B0F4B" w:rsidRPr="004B0F4B">
        <w:rPr>
          <w:sz w:val="24"/>
          <w:szCs w:val="24"/>
        </w:rPr>
        <w:t xml:space="preserve"> семинары, тренинги, курсы повышения квалификации и иные занятия обучающего характера для субъектов малого и среднего предпринимательства;</w:t>
      </w:r>
    </w:p>
    <w:p w:rsidR="004B0F4B" w:rsidRPr="004B0F4B" w:rsidRDefault="007A4D9F" w:rsidP="004B0F4B">
      <w:pPr>
        <w:widowControl w:val="0"/>
        <w:tabs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6) </w:t>
      </w:r>
      <w:r w:rsidR="004B0F4B" w:rsidRPr="004B0F4B">
        <w:rPr>
          <w:bCs/>
          <w:sz w:val="24"/>
          <w:szCs w:val="24"/>
        </w:rPr>
        <w:t xml:space="preserve">молодежное предпринимательство – осуществление хозяйственной деятельности </w:t>
      </w:r>
      <w:r>
        <w:rPr>
          <w:bCs/>
          <w:sz w:val="24"/>
          <w:szCs w:val="24"/>
        </w:rPr>
        <w:t xml:space="preserve">             </w:t>
      </w:r>
      <w:r w:rsidR="004B0F4B" w:rsidRPr="004B0F4B">
        <w:rPr>
          <w:bCs/>
          <w:sz w:val="24"/>
          <w:szCs w:val="24"/>
        </w:rPr>
        <w:t>в качестве индивидуального предпринимателя лицом, не достигшим возраста 31 года, либо</w:t>
      </w:r>
      <w:r>
        <w:rPr>
          <w:bCs/>
          <w:sz w:val="24"/>
          <w:szCs w:val="24"/>
        </w:rPr>
        <w:t xml:space="preserve">                </w:t>
      </w:r>
      <w:r w:rsidR="004B0F4B" w:rsidRPr="004B0F4B">
        <w:rPr>
          <w:bCs/>
          <w:sz w:val="24"/>
          <w:szCs w:val="24"/>
        </w:rPr>
        <w:t xml:space="preserve"> в качестве юридического лица, не менее 75 процентов долей уставного капитала которого, принадлежат физическим лицам, не достигшим 31 года, средний возраст штатных сотрудников и возраст руководителя не превышает 30 лет;</w:t>
      </w:r>
    </w:p>
    <w:p w:rsidR="004B0F4B" w:rsidRPr="004B0F4B" w:rsidRDefault="007A4D9F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="004B0F4B" w:rsidRPr="004B0F4B">
        <w:rPr>
          <w:sz w:val="24"/>
          <w:szCs w:val="24"/>
        </w:rPr>
        <w:t>услуги в сфере семейного, молодежного и детского досуга – осуществление деятельности, направленной на организацию культурного, спортивного досуга населения;</w:t>
      </w:r>
    </w:p>
    <w:p w:rsidR="004B0F4B" w:rsidRPr="004B0F4B" w:rsidRDefault="004B0F4B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8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>общественное питание (кафе, специализированные в сфере детского и молодежного досуга) – осуществление деятельности путем организации кафе без продажи товаров, имеющих возрастные ограничения;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9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>социальное предпринимательство - социально ответственная деятельность субъектов малого предпринимательства, направленная на решение социальных проблем, в том числе обеспечивающих выполнение следующих условий:</w:t>
      </w:r>
    </w:p>
    <w:p w:rsidR="004B0F4B" w:rsidRPr="004B0F4B" w:rsidRDefault="007A4D9F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 </w:t>
      </w:r>
      <w:r w:rsidR="004B0F4B" w:rsidRPr="004B0F4B">
        <w:rPr>
          <w:sz w:val="24"/>
          <w:szCs w:val="24"/>
        </w:rPr>
        <w:t xml:space="preserve">обеспечение занятости матерей, имеющих детей в возрасте до 3 лет, выпускников детских домов, а также лиц, освобожденных из мест лишения свободы в течение 2 лет, предшествующих дате проведения конкурсного отбора субъектов Российской Федерации </w:t>
      </w:r>
      <w:r>
        <w:rPr>
          <w:sz w:val="24"/>
          <w:szCs w:val="24"/>
        </w:rPr>
        <w:t xml:space="preserve">              </w:t>
      </w:r>
      <w:r w:rsidR="004B0F4B" w:rsidRPr="004B0F4B">
        <w:rPr>
          <w:sz w:val="24"/>
          <w:szCs w:val="24"/>
        </w:rPr>
        <w:lastRenderedPageBreak/>
        <w:t>на получение субсидии из федерального бюджета на государственную поддержку мероприятий, связанных с поддержкой социального предпринимательства, лиц, находящихся в трудной жизненной ситуации, при условии, что среднесписочная численность</w:t>
      </w:r>
      <w:proofErr w:type="gramEnd"/>
      <w:r w:rsidR="004B0F4B" w:rsidRPr="004B0F4B">
        <w:rPr>
          <w:sz w:val="24"/>
          <w:szCs w:val="24"/>
        </w:rPr>
        <w:t xml:space="preserve"> указанных категорий граждан среди их работников составляет не менее 50%, а доля в фонде оплате труда - не менее 25%;</w:t>
      </w:r>
    </w:p>
    <w:p w:rsidR="004B0F4B" w:rsidRPr="004B0F4B" w:rsidRDefault="007A4D9F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4B0F4B" w:rsidRPr="004B0F4B">
        <w:rPr>
          <w:sz w:val="24"/>
          <w:szCs w:val="24"/>
        </w:rPr>
        <w:t>оказание услуг (производство товаров) в следующих сферах деятельности: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содействие профессиональной ориентации и трудоустройству, включая содействие </w:t>
      </w:r>
      <w:proofErr w:type="spellStart"/>
      <w:r w:rsidRPr="004B0F4B">
        <w:rPr>
          <w:sz w:val="24"/>
          <w:szCs w:val="24"/>
        </w:rPr>
        <w:t>самозанятости</w:t>
      </w:r>
      <w:proofErr w:type="spellEnd"/>
      <w:r w:rsidRPr="004B0F4B">
        <w:rPr>
          <w:sz w:val="24"/>
          <w:szCs w:val="24"/>
        </w:rPr>
        <w:t>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социальное обслуживание граждан, услуги здравоохранения, физической культуры</w:t>
      </w:r>
      <w:r w:rsidR="007A4D9F">
        <w:rPr>
          <w:sz w:val="24"/>
          <w:szCs w:val="24"/>
        </w:rPr>
        <w:t xml:space="preserve">                </w:t>
      </w:r>
      <w:r w:rsidRPr="004B0F4B">
        <w:rPr>
          <w:sz w:val="24"/>
          <w:szCs w:val="24"/>
        </w:rPr>
        <w:t xml:space="preserve"> и массового спорта, деятельность дошкольных образовательных учреждений, оказание платных услуг по присмотру за детьми и больными, проведение занятий в детских и молодежных кружках, секциях, студиях;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организация групп дневного времяпрепровождения детей дошкольного возраста</w:t>
      </w:r>
      <w:r w:rsidR="007A4D9F">
        <w:rPr>
          <w:sz w:val="24"/>
          <w:szCs w:val="24"/>
        </w:rPr>
        <w:t xml:space="preserve">                    </w:t>
      </w:r>
      <w:r w:rsidRPr="004B0F4B">
        <w:rPr>
          <w:sz w:val="24"/>
          <w:szCs w:val="24"/>
        </w:rPr>
        <w:t xml:space="preserve"> по уходу и присмотру за детьми (далее - Центр времяпрепровождения детей);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производство и (или) реализация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обеспечение культурно-просветительской деятельности (театр, школы-студии, музыкальные учреждения, творческие мастерские);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предоставление образовательных услуг группам граждан, имеющим ограниченный доступ к образовательным услугам;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алкоголизмом);</w:t>
      </w:r>
    </w:p>
    <w:p w:rsidR="004B0F4B" w:rsidRPr="004B0F4B" w:rsidRDefault="004B0F4B" w:rsidP="004B0F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 xml:space="preserve">выпуск периодических печатных изданий, а также книжной продукции, связанной </w:t>
      </w:r>
      <w:r w:rsidR="007A4D9F">
        <w:rPr>
          <w:sz w:val="24"/>
          <w:szCs w:val="24"/>
        </w:rPr>
        <w:t xml:space="preserve">             </w:t>
      </w:r>
      <w:r w:rsidRPr="004B0F4B">
        <w:rPr>
          <w:sz w:val="24"/>
          <w:szCs w:val="24"/>
        </w:rPr>
        <w:t>с образованием, наукой и культурой.</w:t>
      </w:r>
    </w:p>
    <w:p w:rsidR="004B0F4B" w:rsidRPr="004B0F4B" w:rsidRDefault="004B0F4B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10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>информационные технологии - разработка и поддержка информационных систем;</w:t>
      </w:r>
    </w:p>
    <w:p w:rsidR="004B0F4B" w:rsidRPr="004B0F4B" w:rsidRDefault="004B0F4B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11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 xml:space="preserve">ремесленническая деятельность - производственная предпринимательская деятельность, направленная на производство товаров и услуг, в том числе относящихся </w:t>
      </w:r>
      <w:r w:rsidR="007A4D9F">
        <w:rPr>
          <w:sz w:val="24"/>
          <w:szCs w:val="24"/>
        </w:rPr>
        <w:t xml:space="preserve">                      </w:t>
      </w:r>
      <w:r w:rsidRPr="004B0F4B">
        <w:rPr>
          <w:sz w:val="24"/>
          <w:szCs w:val="24"/>
        </w:rPr>
        <w:t>к народным промыслам, по индивидуальным заказам, небольшими сериями, исходя</w:t>
      </w:r>
      <w:r w:rsidR="007A4D9F">
        <w:rPr>
          <w:sz w:val="24"/>
          <w:szCs w:val="24"/>
        </w:rPr>
        <w:t xml:space="preserve">                        </w:t>
      </w:r>
      <w:r w:rsidRPr="004B0F4B">
        <w:rPr>
          <w:sz w:val="24"/>
          <w:szCs w:val="24"/>
        </w:rPr>
        <w:t xml:space="preserve"> из конкретных запросов людей, для удовлетворения эстетических и иных потребностей граждан или хозяйствующих субъектов;</w:t>
      </w:r>
    </w:p>
    <w:p w:rsidR="004B0F4B" w:rsidRPr="004B0F4B" w:rsidRDefault="004B0F4B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12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>консалтинговые услуги - информационно-консультационная поддержка деятельности бухгалтерии субъекта, информационно-консультационная поддержка субъекта</w:t>
      </w:r>
      <w:r w:rsidR="007A4D9F">
        <w:rPr>
          <w:sz w:val="24"/>
          <w:szCs w:val="24"/>
        </w:rPr>
        <w:t xml:space="preserve">             </w:t>
      </w:r>
      <w:r w:rsidRPr="004B0F4B">
        <w:rPr>
          <w:sz w:val="24"/>
          <w:szCs w:val="24"/>
        </w:rPr>
        <w:t xml:space="preserve"> в области законодательства о налогах и сборах, юридические услуги и консультации субъекта, управленческое консультирование;</w:t>
      </w:r>
    </w:p>
    <w:p w:rsidR="004B0F4B" w:rsidRPr="004B0F4B" w:rsidRDefault="004B0F4B" w:rsidP="004B0F4B">
      <w:pPr>
        <w:widowControl w:val="0"/>
        <w:tabs>
          <w:tab w:val="left" w:pos="-105"/>
          <w:tab w:val="left" w:pos="0"/>
          <w:tab w:val="left" w:pos="993"/>
          <w:tab w:val="left" w:pos="1418"/>
        </w:tabs>
        <w:autoSpaceDE w:val="0"/>
        <w:ind w:firstLine="709"/>
        <w:jc w:val="both"/>
        <w:rPr>
          <w:sz w:val="24"/>
          <w:szCs w:val="24"/>
        </w:rPr>
      </w:pPr>
      <w:r w:rsidRPr="004B0F4B">
        <w:rPr>
          <w:sz w:val="24"/>
          <w:szCs w:val="24"/>
        </w:rPr>
        <w:t>13</w:t>
      </w:r>
      <w:r w:rsidR="007A4D9F">
        <w:rPr>
          <w:sz w:val="24"/>
          <w:szCs w:val="24"/>
        </w:rPr>
        <w:t>) </w:t>
      </w:r>
      <w:r w:rsidRPr="004B0F4B">
        <w:rPr>
          <w:sz w:val="24"/>
          <w:szCs w:val="24"/>
        </w:rPr>
        <w:t xml:space="preserve">инвентарь - предметы хозяйственного обихода (предметы, непосредственно </w:t>
      </w:r>
      <w:r w:rsidR="007A4D9F">
        <w:rPr>
          <w:sz w:val="24"/>
          <w:szCs w:val="24"/>
        </w:rPr>
        <w:t xml:space="preserve">                     </w:t>
      </w:r>
      <w:r w:rsidRPr="004B0F4B">
        <w:rPr>
          <w:sz w:val="24"/>
          <w:szCs w:val="24"/>
        </w:rPr>
        <w:t>не используемые в производственном процессе) и производственного назначения, предметы технического назначения, которые участвуют в производственном процессе, но не могут быть отнесены ни к оборудованию, ни к сооружениям.</w:t>
      </w:r>
    </w:p>
    <w:p w:rsidR="004B0F4B" w:rsidRPr="005B7A7F" w:rsidRDefault="004B0F4B" w:rsidP="004B0F4B">
      <w:pPr>
        <w:jc w:val="both"/>
        <w:rPr>
          <w:sz w:val="24"/>
          <w:szCs w:val="24"/>
        </w:rPr>
      </w:pPr>
    </w:p>
    <w:p w:rsidR="004B0F4B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t xml:space="preserve">Раздел 2. Основные цели и задачи, целевые показатели </w:t>
      </w: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Основной целью Программы является создание условий для устойчивого развития малого и среднего предпринимательства на территории города Югорска при эффективном использовании финансовых, материально-технических и информационных ресурсов.</w:t>
      </w:r>
    </w:p>
    <w:p w:rsidR="004B0F4B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Реализация намеченной цели предполагается посредством решения следующих задач:</w:t>
      </w:r>
    </w:p>
    <w:p w:rsidR="004B0F4B" w:rsidRPr="005B7A7F" w:rsidRDefault="007A4D9F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 1. </w:t>
      </w:r>
      <w:r w:rsidR="004B0F4B" w:rsidRPr="005B7A7F">
        <w:rPr>
          <w:rFonts w:ascii="Times New Roman" w:hAnsi="Times New Roman"/>
          <w:sz w:val="24"/>
          <w:szCs w:val="24"/>
        </w:rPr>
        <w:t>Совершенствование нормативной правовой базы,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7A7F">
        <w:rPr>
          <w:rFonts w:ascii="Times New Roman" w:hAnsi="Times New Roman"/>
          <w:sz w:val="24"/>
          <w:szCs w:val="24"/>
        </w:rPr>
        <w:t>Анализ действующих нормативных правовых актов, регулирующих деятельность</w:t>
      </w:r>
      <w:r w:rsidR="007A4D9F">
        <w:rPr>
          <w:rFonts w:ascii="Times New Roman" w:hAnsi="Times New Roman"/>
          <w:sz w:val="24"/>
          <w:szCs w:val="24"/>
        </w:rPr>
        <w:t xml:space="preserve">                 </w:t>
      </w:r>
      <w:r w:rsidRPr="005B7A7F">
        <w:rPr>
          <w:rFonts w:ascii="Times New Roman" w:hAnsi="Times New Roman"/>
          <w:sz w:val="24"/>
          <w:szCs w:val="24"/>
        </w:rPr>
        <w:t xml:space="preserve"> в сфере малого предпринимательства, выработка предложений по внесению изменений, дополнений, позволяющих более эффективно организовать исполнение полномочий </w:t>
      </w:r>
      <w:r w:rsidR="007A4D9F">
        <w:rPr>
          <w:rFonts w:ascii="Times New Roman" w:hAnsi="Times New Roman"/>
          <w:sz w:val="24"/>
          <w:szCs w:val="24"/>
        </w:rPr>
        <w:t xml:space="preserve">                       </w:t>
      </w:r>
      <w:r w:rsidRPr="005B7A7F">
        <w:rPr>
          <w:rFonts w:ascii="Times New Roman" w:hAnsi="Times New Roman"/>
          <w:sz w:val="24"/>
          <w:szCs w:val="24"/>
        </w:rPr>
        <w:t xml:space="preserve">по решению вопросов в сфере малого и среднего предпринимательства, заключение соглашений о взаимном сотрудничестве с предпринимательским сообществом, организациями </w:t>
      </w:r>
      <w:r w:rsidRPr="005B7A7F">
        <w:rPr>
          <w:rFonts w:ascii="Times New Roman" w:hAnsi="Times New Roman"/>
          <w:sz w:val="24"/>
          <w:szCs w:val="24"/>
        </w:rPr>
        <w:lastRenderedPageBreak/>
        <w:t>инфраструктуры поддержки малого бизнеса будут способствовать проведению согласованной политики в сфере содействия развитию малого и среднего предпринимательства города.</w:t>
      </w:r>
      <w:proofErr w:type="gramEnd"/>
    </w:p>
    <w:p w:rsidR="004B0F4B" w:rsidRPr="005B7A7F" w:rsidRDefault="007A4D9F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 2. </w:t>
      </w:r>
      <w:r w:rsidR="004B0F4B" w:rsidRPr="005B7A7F">
        <w:rPr>
          <w:rFonts w:ascii="Times New Roman" w:hAnsi="Times New Roman"/>
          <w:sz w:val="24"/>
          <w:szCs w:val="24"/>
        </w:rPr>
        <w:t>Мониторинг и информационное сопровождение деятельности субъектов малого и среднего предпринимательства.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Ежегодный мониторинг развития малого и среднего предпринимательства в городе Югорске позволит выявить наиболее перспективные направления деятельности субъектов малого и</w:t>
      </w:r>
      <w:r w:rsidR="007A4D9F">
        <w:rPr>
          <w:rFonts w:ascii="Times New Roman" w:hAnsi="Times New Roman"/>
          <w:sz w:val="24"/>
          <w:szCs w:val="24"/>
        </w:rPr>
        <w:t xml:space="preserve"> среднего предпринимательства, </w:t>
      </w:r>
      <w:r w:rsidRPr="005B7A7F">
        <w:rPr>
          <w:rFonts w:ascii="Times New Roman" w:hAnsi="Times New Roman"/>
          <w:sz w:val="24"/>
          <w:szCs w:val="24"/>
        </w:rPr>
        <w:t>спрогнозировать выраженные зоны экономического роста (снижения) на потребительском рынке, определить приоритетные для муниципального образования виды экономической деятельности.</w:t>
      </w:r>
    </w:p>
    <w:p w:rsidR="004B0F4B" w:rsidRPr="005B7A7F" w:rsidRDefault="007A4D9F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 3. </w:t>
      </w:r>
      <w:r w:rsidR="004B0F4B" w:rsidRPr="005B7A7F">
        <w:rPr>
          <w:rFonts w:ascii="Times New Roman" w:hAnsi="Times New Roman"/>
          <w:sz w:val="24"/>
          <w:szCs w:val="24"/>
        </w:rPr>
        <w:t>Стимулирование развития молодежного предпринимательства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Поддержка молодежного предпринимательства в виде субсидий на возмещение части расходов на ведение бизнеса позволит  помочь начинающим предпринимателям на этапах становления бизнеса.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Организация и проведение ежегодного конкурса молодежных бизнес инициатив (проектов) будет способствовать привлечению в предпринимательскую деятельность молодежи города.</w:t>
      </w:r>
    </w:p>
    <w:p w:rsidR="004B0F4B" w:rsidRPr="005B7A7F" w:rsidRDefault="007A4D9F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 4. </w:t>
      </w:r>
      <w:r w:rsidR="004B0F4B" w:rsidRPr="005B7A7F">
        <w:rPr>
          <w:rFonts w:ascii="Times New Roman" w:hAnsi="Times New Roman"/>
          <w:sz w:val="24"/>
          <w:szCs w:val="24"/>
        </w:rPr>
        <w:t>Совершенствование механизмов финансовой и имущественной поддержки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Решение задачи путем предоставления безвозмездной финансовой поддержки, имущественной поддержки даст возможность субъектам малого и среднего предпринимательства города укрепить материально-техническую базу, направить средства на развитие бизнеса.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A4D9F">
        <w:rPr>
          <w:rFonts w:ascii="Times New Roman" w:hAnsi="Times New Roman"/>
          <w:sz w:val="24"/>
          <w:szCs w:val="24"/>
        </w:rPr>
        <w:t>Задача 5. </w:t>
      </w:r>
      <w:r w:rsidRPr="005B7A7F">
        <w:rPr>
          <w:rFonts w:ascii="Times New Roman" w:hAnsi="Times New Roman"/>
          <w:sz w:val="24"/>
          <w:szCs w:val="24"/>
        </w:rPr>
        <w:t>Создание услов</w:t>
      </w:r>
      <w:r w:rsidR="007A4D9F">
        <w:rPr>
          <w:rFonts w:ascii="Times New Roman" w:hAnsi="Times New Roman"/>
          <w:sz w:val="24"/>
          <w:szCs w:val="24"/>
        </w:rPr>
        <w:t xml:space="preserve">ий для повышения уровня знаний </w:t>
      </w:r>
      <w:r w:rsidRPr="005B7A7F">
        <w:rPr>
          <w:rFonts w:ascii="Times New Roman" w:hAnsi="Times New Roman"/>
          <w:sz w:val="24"/>
          <w:szCs w:val="24"/>
        </w:rPr>
        <w:t xml:space="preserve">субъектов малого и среднего предпринимательства по ведению бизнеса, профессиональной подготовки, переподготовки </w:t>
      </w:r>
      <w:r w:rsidR="007A4D9F">
        <w:rPr>
          <w:rFonts w:ascii="Times New Roman" w:hAnsi="Times New Roman"/>
          <w:sz w:val="24"/>
          <w:szCs w:val="24"/>
        </w:rPr>
        <w:t xml:space="preserve">               </w:t>
      </w:r>
      <w:r w:rsidRPr="005B7A7F">
        <w:rPr>
          <w:rFonts w:ascii="Times New Roman" w:hAnsi="Times New Roman"/>
          <w:sz w:val="24"/>
          <w:szCs w:val="24"/>
        </w:rPr>
        <w:t>и повышения квалификации кадров.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Приобретение и совершенствование навыков ведения бизнеса, повышение квалификации работников будет способствовать созданию новых рабочих мест, сохранению и развитию бизнеса.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Задача </w:t>
      </w:r>
      <w:r w:rsidR="007A4D9F">
        <w:rPr>
          <w:rFonts w:ascii="Times New Roman" w:hAnsi="Times New Roman"/>
          <w:sz w:val="24"/>
          <w:szCs w:val="24"/>
        </w:rPr>
        <w:t>6. </w:t>
      </w:r>
      <w:r w:rsidRPr="005B7A7F">
        <w:rPr>
          <w:rFonts w:ascii="Times New Roman" w:hAnsi="Times New Roman"/>
          <w:sz w:val="24"/>
          <w:szCs w:val="24"/>
        </w:rPr>
        <w:t xml:space="preserve">Создание условий для продвижения товаров и услуг местных товаропроизводителей. Формирование благоприятного общественного мнения о малом </w:t>
      </w:r>
      <w:r w:rsidR="007A4D9F">
        <w:rPr>
          <w:rFonts w:ascii="Times New Roman" w:hAnsi="Times New Roman"/>
          <w:sz w:val="24"/>
          <w:szCs w:val="24"/>
        </w:rPr>
        <w:t xml:space="preserve">                      </w:t>
      </w:r>
      <w:r w:rsidRPr="005B7A7F">
        <w:rPr>
          <w:rFonts w:ascii="Times New Roman" w:hAnsi="Times New Roman"/>
          <w:sz w:val="24"/>
          <w:szCs w:val="24"/>
        </w:rPr>
        <w:t>и среднем предпринимательстве.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Решение данной задачи необходимо для сохранения стабильной социально-политической ситуации, укрепления позиций субъектов малого и среднего предпринимательства в экономической сфере города (увеличение оборота малых предприятий, создание рабочих мест, увеличение вклада субъектов малого и среднего предпринимательства </w:t>
      </w:r>
      <w:r w:rsidR="007A4D9F">
        <w:rPr>
          <w:rFonts w:ascii="Times New Roman" w:hAnsi="Times New Roman"/>
          <w:sz w:val="24"/>
          <w:szCs w:val="24"/>
        </w:rPr>
        <w:t xml:space="preserve">  </w:t>
      </w:r>
      <w:r w:rsidRPr="005B7A7F">
        <w:rPr>
          <w:rFonts w:ascii="Times New Roman" w:hAnsi="Times New Roman"/>
          <w:sz w:val="24"/>
          <w:szCs w:val="24"/>
        </w:rPr>
        <w:t>в развитие муниципального образования).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Система показателей, характеризующих результаты реализации Программы, представлена в приложении 1 к Программе.</w:t>
      </w:r>
    </w:p>
    <w:p w:rsidR="004B0F4B" w:rsidRPr="005B7A7F" w:rsidRDefault="004B0F4B" w:rsidP="004B0F4B">
      <w:pPr>
        <w:pStyle w:val="a8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t>Оценка ожидаемой эффективности Программы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Социальная эффективность: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7A7F">
        <w:rPr>
          <w:rFonts w:ascii="Times New Roman" w:hAnsi="Times New Roman"/>
          <w:color w:val="000000"/>
          <w:sz w:val="24"/>
          <w:szCs w:val="24"/>
        </w:rPr>
        <w:t>количество Субъектов малого и среднего предпринимательства на 10 тыс. населения города по оценке 2015 года увеличится к уровню 2011 года с 425,9 единиц до 432,0 единиц.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доля среднесписочной численности занятых на малых и средних предприятиях, в общей </w:t>
      </w:r>
      <w:proofErr w:type="gramStart"/>
      <w:r w:rsidRPr="005B7A7F">
        <w:rPr>
          <w:rFonts w:ascii="Times New Roman" w:hAnsi="Times New Roman"/>
          <w:sz w:val="24"/>
          <w:szCs w:val="24"/>
        </w:rPr>
        <w:t>численности</w:t>
      </w:r>
      <w:proofErr w:type="gramEnd"/>
      <w:r w:rsidRPr="005B7A7F">
        <w:rPr>
          <w:rFonts w:ascii="Times New Roman" w:hAnsi="Times New Roman"/>
          <w:sz w:val="24"/>
          <w:szCs w:val="24"/>
        </w:rPr>
        <w:t xml:space="preserve"> работающих, </w:t>
      </w:r>
      <w:r w:rsidRPr="005B7A7F">
        <w:rPr>
          <w:rFonts w:ascii="Times New Roman" w:hAnsi="Times New Roman"/>
          <w:color w:val="000000"/>
          <w:sz w:val="24"/>
          <w:szCs w:val="24"/>
        </w:rPr>
        <w:t>по оценке 2015 года увеличится к уровню 2011 года с 14,6 процентов до 17 процентов</w:t>
      </w:r>
      <w:r w:rsidRPr="005B7A7F">
        <w:rPr>
          <w:rFonts w:ascii="Times New Roman" w:hAnsi="Times New Roman"/>
          <w:sz w:val="24"/>
          <w:szCs w:val="24"/>
        </w:rPr>
        <w:t>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Экономическая эффективность: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оборот малых и средних предприятий по оценке 2015 года увеличится к уровню </w:t>
      </w:r>
      <w:r w:rsidR="007A4D9F">
        <w:rPr>
          <w:rFonts w:ascii="Times New Roman" w:hAnsi="Times New Roman"/>
          <w:sz w:val="24"/>
          <w:szCs w:val="24"/>
        </w:rPr>
        <w:t xml:space="preserve">                 </w:t>
      </w:r>
      <w:r w:rsidRPr="005B7A7F">
        <w:rPr>
          <w:rFonts w:ascii="Times New Roman" w:hAnsi="Times New Roman"/>
          <w:sz w:val="24"/>
          <w:szCs w:val="24"/>
        </w:rPr>
        <w:t>2011 года со 110,9 до 151,5 тыс. рублей на одного жителя города (или на 10% в сопоставимых ценах).</w:t>
      </w:r>
    </w:p>
    <w:p w:rsidR="004B0F4B" w:rsidRDefault="004B0F4B" w:rsidP="007A4D9F">
      <w:pPr>
        <w:pStyle w:val="a8"/>
        <w:rPr>
          <w:rFonts w:ascii="Times New Roman" w:hAnsi="Times New Roman"/>
          <w:b/>
          <w:sz w:val="24"/>
          <w:szCs w:val="24"/>
        </w:rPr>
      </w:pP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t>Раздел 3. Программные мероприятия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3.1. Решение задач и достижение целей, определенных Программой, предполагается путем реализации основных программных мероприятий, указанных в приложении 2 </w:t>
      </w:r>
      <w:r w:rsidR="007A4D9F">
        <w:rPr>
          <w:sz w:val="24"/>
          <w:szCs w:val="24"/>
        </w:rPr>
        <w:t xml:space="preserve">                           </w:t>
      </w:r>
      <w:r w:rsidRPr="005B7A7F">
        <w:rPr>
          <w:sz w:val="24"/>
          <w:szCs w:val="24"/>
        </w:rPr>
        <w:t>к Программе.</w:t>
      </w: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lastRenderedPageBreak/>
        <w:t xml:space="preserve">3.2. Финансовая поддержка Субъектов и Организаций, предусмотренная настоящей Программой, осуществляется в Порядке, установленном администрацией города Югорска. </w:t>
      </w:r>
    </w:p>
    <w:p w:rsidR="004B0F4B" w:rsidRPr="005B7A7F" w:rsidRDefault="007A4D9F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proofErr w:type="gramStart"/>
      <w:r w:rsidR="004B0F4B" w:rsidRPr="005B7A7F">
        <w:rPr>
          <w:sz w:val="24"/>
          <w:szCs w:val="24"/>
        </w:rPr>
        <w:t xml:space="preserve">Оказание имущественной поддержки Субъектов и Организаций осуществляется </w:t>
      </w:r>
      <w:r>
        <w:rPr>
          <w:sz w:val="24"/>
          <w:szCs w:val="24"/>
        </w:rPr>
        <w:t xml:space="preserve">           </w:t>
      </w:r>
      <w:r w:rsidR="004B0F4B" w:rsidRPr="005B7A7F">
        <w:rPr>
          <w:sz w:val="24"/>
          <w:szCs w:val="24"/>
        </w:rPr>
        <w:t>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или безвозмездной основе.</w:t>
      </w:r>
      <w:proofErr w:type="gramEnd"/>
      <w:r w:rsidR="004B0F4B" w:rsidRPr="005B7A7F">
        <w:rPr>
          <w:sz w:val="24"/>
          <w:szCs w:val="24"/>
        </w:rPr>
        <w:t xml:space="preserve"> Порядок и условия оказания имущественной поддержки Субъектов и Организаций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Положением о приватизации имущества муниципального образования городской округ город Югорск, другими муниципальными правовыми актами.</w:t>
      </w: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3.4. В соответствии с целями и приоритетами развития города Югорска социально значимыми видами деятельности при предоставлении поддержки являются: 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промышленное производство (за исключением производства подакцизных товаров);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производство продукции стройиндустрии;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производство товаров народного потребления;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организация производств с использованием вторичного сырья, сбор, утилизация </w:t>
      </w:r>
      <w:r w:rsidR="007A4D9F">
        <w:rPr>
          <w:rFonts w:ascii="Times New Roman" w:hAnsi="Times New Roman"/>
          <w:sz w:val="24"/>
          <w:szCs w:val="24"/>
        </w:rPr>
        <w:t xml:space="preserve">                       </w:t>
      </w:r>
      <w:r w:rsidRPr="005B7A7F">
        <w:rPr>
          <w:rFonts w:ascii="Times New Roman" w:hAnsi="Times New Roman"/>
          <w:sz w:val="24"/>
          <w:szCs w:val="24"/>
        </w:rPr>
        <w:t>и переработка твердых бытовых отходов;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строительство объектов жилищного, производственного и социального назначения;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быстровозводимое домостроение;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производство, переработка и реализация сельскохозяйственной продукции;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сбор и переработка дикоросов;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переработка леса;</w:t>
      </w:r>
      <w:r w:rsidRPr="005B7A7F">
        <w:rPr>
          <w:rFonts w:ascii="Times New Roman" w:hAnsi="Times New Roman"/>
          <w:sz w:val="24"/>
          <w:szCs w:val="24"/>
        </w:rPr>
        <w:t xml:space="preserve"> 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оказание услуг общественного питания (за исключением реализации алкогольной </w:t>
      </w:r>
      <w:r w:rsidR="007A4D9F">
        <w:rPr>
          <w:rFonts w:ascii="Times New Roman" w:hAnsi="Times New Roman"/>
          <w:sz w:val="24"/>
          <w:szCs w:val="24"/>
        </w:rPr>
        <w:t xml:space="preserve">                    </w:t>
      </w:r>
      <w:r w:rsidRPr="005B7A7F">
        <w:rPr>
          <w:rFonts w:ascii="Times New Roman" w:hAnsi="Times New Roman"/>
          <w:sz w:val="24"/>
          <w:szCs w:val="24"/>
        </w:rPr>
        <w:t>и спиртосодержащей продукции);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оказание услуг по благоустройству и озеленению города;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оказание услуг в сфере жилищно-коммунального хозяйства;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оказание бытовых услуг населению;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оказание туристических услуг (развитие внутреннего туризма - туризм в пределах территории Российской Федерации);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предоставление услуг дошкольного образования, дополнительного образования;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социальное предпринимательство;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декоративно-прикладное творчество, ремесленническая деятельность;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оказание ветеринарных услуг, 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оказание услуг в сфере физической культуры и спорта, 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оказание услуг по пассажирским перевозкам детей, пенсионеров, инвалидов, «социальное такси»;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IT – технологии.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3.5. В рамках настоящей Программы право на получение поддержки имеют Субъекты, отвечающие следующим требованиям:</w:t>
      </w:r>
    </w:p>
    <w:p w:rsidR="004B0F4B" w:rsidRPr="005B7A7F" w:rsidRDefault="004B0F4B" w:rsidP="007A4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A7F">
        <w:rPr>
          <w:rFonts w:ascii="Times New Roman" w:hAnsi="Times New Roman" w:cs="Times New Roman"/>
          <w:sz w:val="24"/>
          <w:szCs w:val="24"/>
        </w:rPr>
        <w:t>регистрация и осуществление деятельности на территории города Югорска;</w:t>
      </w:r>
    </w:p>
    <w:p w:rsidR="004B0F4B" w:rsidRPr="005B7A7F" w:rsidRDefault="004B0F4B" w:rsidP="007A4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A7F">
        <w:rPr>
          <w:rFonts w:ascii="Times New Roman" w:hAnsi="Times New Roman" w:cs="Times New Roman"/>
          <w:sz w:val="24"/>
          <w:szCs w:val="24"/>
        </w:rPr>
        <w:t>отсутствие задолженности по уплате налоговых платежей в бюджеты всех уровней</w:t>
      </w:r>
      <w:r w:rsidR="007A4D9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B7A7F">
        <w:rPr>
          <w:rFonts w:ascii="Times New Roman" w:hAnsi="Times New Roman" w:cs="Times New Roman"/>
          <w:sz w:val="24"/>
          <w:szCs w:val="24"/>
        </w:rPr>
        <w:t xml:space="preserve"> и государственные внебюджетные фонды.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3.6. Приоритетное право на получение поддержки, предусмотренной настоящей Программой, имеют Субъекты, соответствующие одному из следующих критериев:</w:t>
      </w:r>
    </w:p>
    <w:p w:rsidR="004B0F4B" w:rsidRPr="005B7A7F" w:rsidRDefault="004B0F4B" w:rsidP="007A4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A7F">
        <w:rPr>
          <w:rFonts w:ascii="Times New Roman" w:hAnsi="Times New Roman" w:cs="Times New Roman"/>
          <w:sz w:val="24"/>
          <w:szCs w:val="24"/>
        </w:rPr>
        <w:t>осуществляющие деятельность по приоритетным направлениям, установленным настоящей Программой;</w:t>
      </w:r>
    </w:p>
    <w:p w:rsidR="004B0F4B" w:rsidRPr="005B7A7F" w:rsidRDefault="004B0F4B" w:rsidP="007A4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A7F">
        <w:rPr>
          <w:rFonts w:ascii="Times New Roman" w:hAnsi="Times New Roman" w:cs="Times New Roman"/>
          <w:sz w:val="24"/>
          <w:szCs w:val="24"/>
        </w:rPr>
        <w:t>создающие новые рабочие места;</w:t>
      </w:r>
    </w:p>
    <w:p w:rsidR="004B0F4B" w:rsidRPr="005B7A7F" w:rsidRDefault="004B0F4B" w:rsidP="007A4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A7F">
        <w:rPr>
          <w:rFonts w:ascii="Times New Roman" w:hAnsi="Times New Roman" w:cs="Times New Roman"/>
          <w:sz w:val="24"/>
          <w:szCs w:val="24"/>
        </w:rPr>
        <w:t>выплачивающие</w:t>
      </w:r>
      <w:proofErr w:type="gramEnd"/>
      <w:r w:rsidRPr="005B7A7F">
        <w:rPr>
          <w:rFonts w:ascii="Times New Roman" w:hAnsi="Times New Roman" w:cs="Times New Roman"/>
          <w:sz w:val="24"/>
          <w:szCs w:val="24"/>
        </w:rPr>
        <w:t xml:space="preserve"> среднемесячную заработную плату не ниже </w:t>
      </w:r>
      <w:proofErr w:type="spellStart"/>
      <w:r w:rsidRPr="005B7A7F">
        <w:rPr>
          <w:rFonts w:ascii="Times New Roman" w:hAnsi="Times New Roman" w:cs="Times New Roman"/>
          <w:sz w:val="24"/>
          <w:szCs w:val="24"/>
        </w:rPr>
        <w:t>полуторакратного</w:t>
      </w:r>
      <w:proofErr w:type="spellEnd"/>
      <w:r w:rsidRPr="005B7A7F">
        <w:rPr>
          <w:rFonts w:ascii="Times New Roman" w:hAnsi="Times New Roman" w:cs="Times New Roman"/>
          <w:sz w:val="24"/>
          <w:szCs w:val="24"/>
        </w:rPr>
        <w:t xml:space="preserve"> размера прожиточного минимума, установленного в Ханты-Мансийском автономном округе</w:t>
      </w:r>
      <w:r w:rsidR="007A4D9F">
        <w:rPr>
          <w:rFonts w:ascii="Times New Roman" w:hAnsi="Times New Roman" w:cs="Times New Roman"/>
          <w:sz w:val="24"/>
          <w:szCs w:val="24"/>
        </w:rPr>
        <w:t xml:space="preserve"> </w:t>
      </w:r>
      <w:r w:rsidRPr="005B7A7F">
        <w:rPr>
          <w:rFonts w:ascii="Times New Roman" w:hAnsi="Times New Roman" w:cs="Times New Roman"/>
          <w:sz w:val="24"/>
          <w:szCs w:val="24"/>
        </w:rPr>
        <w:t>-</w:t>
      </w:r>
      <w:r w:rsidR="007A4D9F">
        <w:rPr>
          <w:rFonts w:ascii="Times New Roman" w:hAnsi="Times New Roman" w:cs="Times New Roman"/>
          <w:sz w:val="24"/>
          <w:szCs w:val="24"/>
        </w:rPr>
        <w:t xml:space="preserve"> </w:t>
      </w:r>
      <w:r w:rsidRPr="005B7A7F">
        <w:rPr>
          <w:rFonts w:ascii="Times New Roman" w:hAnsi="Times New Roman" w:cs="Times New Roman"/>
          <w:sz w:val="24"/>
          <w:szCs w:val="24"/>
        </w:rPr>
        <w:t>Югре.</w:t>
      </w:r>
    </w:p>
    <w:p w:rsidR="004B0F4B" w:rsidRPr="005B7A7F" w:rsidRDefault="004B0F4B" w:rsidP="007A4D9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t>Раздел 4. Обоснование ресурсного обеспечения целевой Программы</w:t>
      </w:r>
    </w:p>
    <w:p w:rsidR="004B0F4B" w:rsidRPr="005B7A7F" w:rsidRDefault="004B0F4B" w:rsidP="004B0F4B">
      <w:pPr>
        <w:pStyle w:val="a8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Объем средств на реализацию Программы за счет средств бюджета города Югорска устанавливается ежегодно решением Думы города Югорска о бюджете на очередной финансовый год и плановый период.</w:t>
      </w: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B7A7F">
        <w:rPr>
          <w:sz w:val="24"/>
          <w:szCs w:val="24"/>
        </w:rPr>
        <w:lastRenderedPageBreak/>
        <w:t xml:space="preserve">Средства бюджета Ханты-Мансийского автономного округа – Югры будут привлекаться на основании заявок муниципального образования на условиях софинансирования, определенных целевой программой Ханты-Мансийского автономного округа – Югры «Развитие малого и среднего предпринимательства в Ханты-Мансийском автономном округе – Югре </w:t>
      </w:r>
      <w:r w:rsidR="007A4D9F">
        <w:rPr>
          <w:sz w:val="24"/>
          <w:szCs w:val="24"/>
        </w:rPr>
        <w:t xml:space="preserve">                </w:t>
      </w:r>
      <w:r w:rsidRPr="005B7A7F">
        <w:rPr>
          <w:sz w:val="24"/>
          <w:szCs w:val="24"/>
        </w:rPr>
        <w:t xml:space="preserve">на 2011 - 2013 годы и на период до 2015 года» (расчет суммы планируемых объемов привлечения средств представлен в приложении 3 к Программе). </w:t>
      </w:r>
      <w:proofErr w:type="gramEnd"/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0F4B" w:rsidRPr="005B7A7F" w:rsidRDefault="004B0F4B" w:rsidP="004B0F4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B7A7F">
        <w:rPr>
          <w:rFonts w:ascii="Times New Roman" w:hAnsi="Times New Roman"/>
          <w:b/>
          <w:sz w:val="24"/>
          <w:szCs w:val="24"/>
        </w:rPr>
        <w:t>Раздел 5. Механизм реализации целевой Программы</w:t>
      </w:r>
    </w:p>
    <w:p w:rsidR="004B0F4B" w:rsidRPr="005B7A7F" w:rsidRDefault="004B0F4B" w:rsidP="004B0F4B">
      <w:pPr>
        <w:pStyle w:val="a8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5.1. </w:t>
      </w:r>
      <w:proofErr w:type="gramStart"/>
      <w:r w:rsidRPr="005B7A7F">
        <w:rPr>
          <w:sz w:val="24"/>
          <w:szCs w:val="24"/>
        </w:rPr>
        <w:t>Механизм реализации Программы включает разработку и принятие нормативных правовых актов, необходимых для выполнения Программы, уточнение перечня программных мероприятий на очередной финансовый год и плановый период в соответствии с мониторингом фактически достигнутых целевых показателей реализации Программы, информирование общественности о ходе и результатах реализации Программы, а также уточнение финансирования программных мероприятий в случае изменения внешних условий.</w:t>
      </w:r>
      <w:proofErr w:type="gramEnd"/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5.2. Комплексное управление Программой осуществляет муниципальный заказчик - координатор Программы – управление экономической политики администрации города Югорска. 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Распоряжение средствами бюджета города в объеме бюджетных ассигнований, утвержденных в бюджете города на реализацию Программы на очередной финансовый год, осуществляет субъект бюджетного планирования – администрация города Югорска.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>5.3. Реализация Программы представляет собой скоординированные по срокам</w:t>
      </w:r>
      <w:r w:rsidR="00442DFC">
        <w:rPr>
          <w:rFonts w:ascii="Times New Roman" w:hAnsi="Times New Roman"/>
          <w:sz w:val="24"/>
          <w:szCs w:val="24"/>
        </w:rPr>
        <w:t xml:space="preserve">                         </w:t>
      </w:r>
      <w:r w:rsidRPr="005B7A7F">
        <w:rPr>
          <w:rFonts w:ascii="Times New Roman" w:hAnsi="Times New Roman"/>
          <w:sz w:val="24"/>
          <w:szCs w:val="24"/>
        </w:rPr>
        <w:t xml:space="preserve"> и направлениям действия исполнителей конкретных мероприятий, и будет осуществляться на основе договоров, заключаемых администрацией города Югорска в соответствии </w:t>
      </w:r>
      <w:r w:rsidR="00442DF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B7A7F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4B0F4B" w:rsidRPr="005B7A7F" w:rsidRDefault="004B0F4B" w:rsidP="007A4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5.4.</w:t>
      </w:r>
      <w:r w:rsidRPr="005B7A7F">
        <w:t> </w:t>
      </w:r>
      <w:r w:rsidRPr="005B7A7F">
        <w:rPr>
          <w:sz w:val="24"/>
          <w:szCs w:val="24"/>
        </w:rPr>
        <w:t>Финансовая поддержка субъектов (в виде субсидий на частичное возмещение фактически произведенных расходов), определенная пунктами 3.1, 4.1 – 4.4, 4.6, 4.9, 4.10, 4.11, 4.12 Приложения 2, будет осуществляться в соответствии с Порядком предоставления субсидий, утвержденным администрацией города Югорска, на основе договор</w:t>
      </w:r>
      <w:r w:rsidR="00442DFC">
        <w:rPr>
          <w:sz w:val="24"/>
          <w:szCs w:val="24"/>
        </w:rPr>
        <w:t xml:space="preserve">ов, заключаемых администрацией </w:t>
      </w:r>
      <w:r w:rsidRPr="005B7A7F">
        <w:rPr>
          <w:sz w:val="24"/>
          <w:szCs w:val="24"/>
        </w:rPr>
        <w:t xml:space="preserve">города Югорска с получателями поддержки. </w:t>
      </w:r>
    </w:p>
    <w:p w:rsidR="004B0F4B" w:rsidRPr="005B7A7F" w:rsidRDefault="004B0F4B" w:rsidP="007A4D9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5.5. Мероприятия Программы, определенные пунктами 2.1, 3.2, 4.5, 4.7, 5.1, 6.1, 6.2 Приложения 2, планируется осуществлять с учетом следующих особенностей:</w:t>
      </w:r>
    </w:p>
    <w:p w:rsidR="004B0F4B" w:rsidRPr="005B7A7F" w:rsidRDefault="00442DFC" w:rsidP="007A4D9F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5.5.1. </w:t>
      </w:r>
      <w:r w:rsidR="004B0F4B" w:rsidRPr="005B7A7F">
        <w:rPr>
          <w:sz w:val="24"/>
          <w:szCs w:val="24"/>
        </w:rPr>
        <w:t xml:space="preserve">Проведение мониторинга развития малого и среднего предпринимательства </w:t>
      </w:r>
      <w:r>
        <w:rPr>
          <w:sz w:val="24"/>
          <w:szCs w:val="24"/>
        </w:rPr>
        <w:t xml:space="preserve">                    </w:t>
      </w:r>
      <w:r w:rsidR="004B0F4B" w:rsidRPr="005B7A7F">
        <w:rPr>
          <w:sz w:val="24"/>
          <w:szCs w:val="24"/>
        </w:rPr>
        <w:t xml:space="preserve">в городе Югорске в целях определения приоритетных направлений развития (пункт 2.1, Приложение 2) будет осуществляться посредством анализа данных государственной статистики, проведения социологических и аналитических исследований, в том числе </w:t>
      </w:r>
      <w:r>
        <w:rPr>
          <w:sz w:val="24"/>
          <w:szCs w:val="24"/>
        </w:rPr>
        <w:t xml:space="preserve">                          </w:t>
      </w:r>
      <w:r w:rsidR="004B0F4B" w:rsidRPr="005B7A7F">
        <w:rPr>
          <w:sz w:val="24"/>
          <w:szCs w:val="24"/>
        </w:rPr>
        <w:t>с привлечением коммерческих и некоммерческих организаций (в соответствии с действующим законодательством);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5.5.2. </w:t>
      </w:r>
      <w:r w:rsidRPr="005B7A7F">
        <w:rPr>
          <w:rFonts w:ascii="Times New Roman" w:hAnsi="Times New Roman"/>
          <w:bCs/>
          <w:sz w:val="24"/>
          <w:szCs w:val="24"/>
        </w:rPr>
        <w:t xml:space="preserve">Вовлечение молодежи в предпринимательскую деятельность (конкурсы, форумы, бизнес – лагеря, конкурсы молодежных </w:t>
      </w:r>
      <w:proofErr w:type="spellStart"/>
      <w:proofErr w:type="gramStart"/>
      <w:r w:rsidRPr="005B7A7F">
        <w:rPr>
          <w:rFonts w:ascii="Times New Roman" w:hAnsi="Times New Roman"/>
          <w:bCs/>
          <w:sz w:val="24"/>
          <w:szCs w:val="24"/>
        </w:rPr>
        <w:t>бизнес-проектов</w:t>
      </w:r>
      <w:proofErr w:type="spellEnd"/>
      <w:proofErr w:type="gramEnd"/>
      <w:r w:rsidRPr="005B7A7F">
        <w:rPr>
          <w:rFonts w:ascii="Times New Roman" w:hAnsi="Times New Roman"/>
          <w:bCs/>
          <w:sz w:val="24"/>
          <w:szCs w:val="24"/>
        </w:rPr>
        <w:t xml:space="preserve">), проведение конкурса «Предприниматель года» (пункты 3.2, 4.7 Приложения 2) будут осуществляться в порядке и на условиях, определенных нормативными правовыми актами администрации города Югорска </w:t>
      </w:r>
      <w:r w:rsidR="00442DFC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5B7A7F">
        <w:rPr>
          <w:rFonts w:ascii="Times New Roman" w:hAnsi="Times New Roman"/>
          <w:bCs/>
          <w:sz w:val="24"/>
          <w:szCs w:val="24"/>
        </w:rPr>
        <w:t>об организации и проведении данных мероприятий (</w:t>
      </w:r>
      <w:r w:rsidRPr="005B7A7F">
        <w:rPr>
          <w:rFonts w:ascii="Times New Roman" w:hAnsi="Times New Roman"/>
          <w:sz w:val="24"/>
          <w:szCs w:val="24"/>
        </w:rPr>
        <w:t>в соответствии с действующим законодательством);</w:t>
      </w:r>
    </w:p>
    <w:p w:rsidR="004B0F4B" w:rsidRPr="005B7A7F" w:rsidRDefault="004B0F4B" w:rsidP="007A4D9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B7A7F">
        <w:rPr>
          <w:rFonts w:ascii="Times New Roman" w:hAnsi="Times New Roman"/>
          <w:sz w:val="24"/>
          <w:szCs w:val="24"/>
        </w:rPr>
        <w:t xml:space="preserve">5.5.3. Создание благоприятных условий для реализации проектов Субъектов </w:t>
      </w:r>
      <w:r w:rsidR="00442DFC">
        <w:rPr>
          <w:rFonts w:ascii="Times New Roman" w:hAnsi="Times New Roman"/>
          <w:sz w:val="24"/>
          <w:szCs w:val="24"/>
        </w:rPr>
        <w:t xml:space="preserve">                        </w:t>
      </w:r>
      <w:r w:rsidRPr="005B7A7F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5B7A7F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Pr="005B7A7F">
        <w:rPr>
          <w:rFonts w:ascii="Times New Roman" w:hAnsi="Times New Roman"/>
          <w:sz w:val="24"/>
          <w:szCs w:val="24"/>
        </w:rPr>
        <w:t xml:space="preserve"> (пункт 4.5, Приложения 2) предусматривается путем реализации следующих мероприятий: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- разработка и реализация специальных программ энергосбережения для Субъектов (семинары, конференции, круглые столы, пособия и других);</w:t>
      </w:r>
    </w:p>
    <w:p w:rsidR="004B0F4B" w:rsidRPr="005B7A7F" w:rsidRDefault="004B0F4B" w:rsidP="007A4D9F">
      <w:pPr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- разработка и реализация специальных программ обучения для Субъектов, Организаций с целью повышения их квалификации по вопросам, связанным с энергосбережением включая проведение энергетических обследований;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- субсидирование затрат Субъектов, связанных с проведением на этих предприятиях энергетических обследований;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lastRenderedPageBreak/>
        <w:t xml:space="preserve">- субсидирование затрат Субъектов, связанных с реализацией на этих предприятиях работ в области энергосбережения и повышения энергетической эффективности в рамках </w:t>
      </w:r>
      <w:proofErr w:type="spellStart"/>
      <w:r w:rsidRPr="005B7A7F">
        <w:rPr>
          <w:sz w:val="24"/>
          <w:szCs w:val="24"/>
        </w:rPr>
        <w:t>энергосервисных</w:t>
      </w:r>
      <w:proofErr w:type="spellEnd"/>
      <w:r w:rsidRPr="005B7A7F">
        <w:rPr>
          <w:sz w:val="24"/>
          <w:szCs w:val="24"/>
        </w:rPr>
        <w:t xml:space="preserve"> договоров (контрактов);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- субсидирование затрат Субъектов, связанных с реализацией программ </w:t>
      </w:r>
      <w:r w:rsidR="00442DFC">
        <w:rPr>
          <w:sz w:val="24"/>
          <w:szCs w:val="24"/>
        </w:rPr>
        <w:t xml:space="preserve">                               </w:t>
      </w:r>
      <w:r w:rsidRPr="005B7A7F">
        <w:rPr>
          <w:sz w:val="24"/>
          <w:szCs w:val="24"/>
        </w:rPr>
        <w:t>по энергосбережению, включая затраты на приобретение и внедрение инновационных технологий, оборудования и материалов;</w:t>
      </w:r>
    </w:p>
    <w:p w:rsidR="004B0F4B" w:rsidRPr="005B7A7F" w:rsidRDefault="00442DFC" w:rsidP="007A4D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5.5.4. </w:t>
      </w:r>
      <w:r w:rsidR="004B0F4B" w:rsidRPr="005B7A7F">
        <w:rPr>
          <w:sz w:val="24"/>
          <w:szCs w:val="24"/>
        </w:rPr>
        <w:t>Создание условий для повышения уровня знаний  субъектов малого и среднего предпринимательства по ведению бизнеса, профессиональной подготовки, переподготовки</w:t>
      </w:r>
      <w:r>
        <w:rPr>
          <w:sz w:val="24"/>
          <w:szCs w:val="24"/>
        </w:rPr>
        <w:t xml:space="preserve">              </w:t>
      </w:r>
      <w:r w:rsidR="004B0F4B" w:rsidRPr="005B7A7F">
        <w:rPr>
          <w:sz w:val="24"/>
          <w:szCs w:val="24"/>
        </w:rPr>
        <w:t xml:space="preserve"> и повышения квалификации кадров (пункт 5.1, Приложения 2) будет осуществляться в виде: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- организации и проведения обучающих семинаров, мастер-классов для субъектов малого и среднего предпринимательства и их кадрового состава (в соответствии </w:t>
      </w:r>
      <w:r w:rsidR="00442DFC">
        <w:rPr>
          <w:sz w:val="24"/>
          <w:szCs w:val="24"/>
        </w:rPr>
        <w:t xml:space="preserve">                             </w:t>
      </w:r>
      <w:r w:rsidRPr="005B7A7F">
        <w:rPr>
          <w:sz w:val="24"/>
          <w:szCs w:val="24"/>
        </w:rPr>
        <w:t>с действующим законодательством);</w:t>
      </w:r>
    </w:p>
    <w:p w:rsidR="004B0F4B" w:rsidRPr="005B7A7F" w:rsidRDefault="004B0F4B" w:rsidP="007A4D9F">
      <w:pPr>
        <w:tabs>
          <w:tab w:val="left" w:pos="851"/>
        </w:tabs>
        <w:suppressAutoHyphens w:val="0"/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- возмещение части затрат Субъектов и Организаций на оплату образовательных мероприятий, повышения квалификации кадров и иных образовательных мероприятий;</w:t>
      </w:r>
    </w:p>
    <w:p w:rsidR="004B0F4B" w:rsidRPr="005B7A7F" w:rsidRDefault="00442DFC" w:rsidP="007A4D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5.5.5. </w:t>
      </w:r>
      <w:r w:rsidR="004B0F4B" w:rsidRPr="005B7A7F">
        <w:rPr>
          <w:sz w:val="24"/>
          <w:szCs w:val="24"/>
        </w:rPr>
        <w:t>Организация и проведение публичных мероприятий с участием Субъектов</w:t>
      </w:r>
      <w:r>
        <w:rPr>
          <w:sz w:val="24"/>
          <w:szCs w:val="24"/>
        </w:rPr>
        <w:t xml:space="preserve">                     </w:t>
      </w:r>
      <w:r w:rsidR="004B0F4B" w:rsidRPr="005B7A7F">
        <w:rPr>
          <w:sz w:val="24"/>
          <w:szCs w:val="24"/>
        </w:rPr>
        <w:t xml:space="preserve"> и Организаций, формирование благоприятного общественного мнения о малом и среднем предпринимательстве (пункты 6.1, 6.2, Приложения 2), предусматривается путем:</w:t>
      </w:r>
    </w:p>
    <w:p w:rsidR="004B0F4B" w:rsidRPr="005B7A7F" w:rsidRDefault="004B0F4B" w:rsidP="007A4D9F">
      <w:pPr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предоставления субсидий Субъектам и Организациям для компенсации фактически произведенных и документально подтвержденных затрат, связанных с участием Субъектов </w:t>
      </w:r>
      <w:r w:rsidR="00442DFC">
        <w:rPr>
          <w:sz w:val="24"/>
          <w:szCs w:val="24"/>
        </w:rPr>
        <w:t xml:space="preserve">               </w:t>
      </w:r>
      <w:r w:rsidRPr="005B7A7F">
        <w:rPr>
          <w:sz w:val="24"/>
          <w:szCs w:val="24"/>
        </w:rPr>
        <w:t>в выставках, конкурсах, ярмарках и иных мероприятиях на межмуниципальном, региональном, всероссийском уровнях;</w:t>
      </w:r>
    </w:p>
    <w:p w:rsidR="004B0F4B" w:rsidRPr="005B7A7F" w:rsidRDefault="004B0F4B" w:rsidP="007A4D9F">
      <w:pPr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организации и проведения мероприятий в соответствии с действующим законодательством;</w:t>
      </w:r>
    </w:p>
    <w:p w:rsidR="004B0F4B" w:rsidRPr="005B7A7F" w:rsidRDefault="004B0F4B" w:rsidP="007A4D9F">
      <w:pPr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5.5.6. </w:t>
      </w:r>
      <w:proofErr w:type="gramStart"/>
      <w:r w:rsidRPr="005B7A7F">
        <w:rPr>
          <w:sz w:val="24"/>
          <w:szCs w:val="24"/>
        </w:rPr>
        <w:t xml:space="preserve">Субсидирование затрат Субъектам по технологическому присоединению </w:t>
      </w:r>
      <w:r w:rsidR="00442DFC">
        <w:rPr>
          <w:sz w:val="24"/>
          <w:szCs w:val="24"/>
        </w:rPr>
        <w:t xml:space="preserve">                          </w:t>
      </w:r>
      <w:r w:rsidRPr="005B7A7F">
        <w:rPr>
          <w:sz w:val="24"/>
          <w:szCs w:val="24"/>
        </w:rPr>
        <w:t xml:space="preserve">к объектам </w:t>
      </w:r>
      <w:proofErr w:type="spellStart"/>
      <w:r w:rsidRPr="005B7A7F">
        <w:rPr>
          <w:sz w:val="24"/>
          <w:szCs w:val="24"/>
        </w:rPr>
        <w:t>электросетевого</w:t>
      </w:r>
      <w:proofErr w:type="spellEnd"/>
      <w:r w:rsidRPr="005B7A7F">
        <w:rPr>
          <w:sz w:val="24"/>
          <w:szCs w:val="24"/>
        </w:rPr>
        <w:t xml:space="preserve"> хозяйства проводится на технологическое присоединение </w:t>
      </w:r>
      <w:r w:rsidR="00442DFC">
        <w:rPr>
          <w:sz w:val="24"/>
          <w:szCs w:val="24"/>
        </w:rPr>
        <w:t xml:space="preserve">                        </w:t>
      </w:r>
      <w:r w:rsidRPr="005B7A7F">
        <w:rPr>
          <w:sz w:val="24"/>
          <w:szCs w:val="24"/>
        </w:rPr>
        <w:t xml:space="preserve">к объектам </w:t>
      </w:r>
      <w:proofErr w:type="spellStart"/>
      <w:r w:rsidRPr="005B7A7F">
        <w:rPr>
          <w:sz w:val="24"/>
          <w:szCs w:val="24"/>
        </w:rPr>
        <w:t>электросетевого</w:t>
      </w:r>
      <w:proofErr w:type="spellEnd"/>
      <w:r w:rsidRPr="005B7A7F">
        <w:rPr>
          <w:sz w:val="24"/>
          <w:szCs w:val="24"/>
        </w:rPr>
        <w:t xml:space="preserve"> хозяйства для субсидирования затрат Субъектов </w:t>
      </w:r>
      <w:r w:rsidR="00442DFC">
        <w:rPr>
          <w:sz w:val="24"/>
          <w:szCs w:val="24"/>
        </w:rPr>
        <w:t xml:space="preserve">                                   </w:t>
      </w:r>
      <w:r w:rsidRPr="005B7A7F">
        <w:rPr>
          <w:sz w:val="24"/>
          <w:szCs w:val="24"/>
        </w:rPr>
        <w:t xml:space="preserve">по технологическому присоединению к источнику электроснабжения </w:t>
      </w:r>
      <w:proofErr w:type="spellStart"/>
      <w:r w:rsidRPr="005B7A7F">
        <w:rPr>
          <w:sz w:val="24"/>
          <w:szCs w:val="24"/>
        </w:rPr>
        <w:t>энергопринимающих</w:t>
      </w:r>
      <w:proofErr w:type="spellEnd"/>
      <w:r w:rsidRPr="005B7A7F">
        <w:rPr>
          <w:sz w:val="24"/>
          <w:szCs w:val="24"/>
        </w:rPr>
        <w:t xml:space="preserve"> устройств, максимальная мощность которых составляет до 500 кВт включительно (с учетом ранее присоединенной в данной точке присоединения мощности), в установленных муниципальным образованием приоритетных сферах, а также объектов инфраструктуры поддержки Субъектов;</w:t>
      </w:r>
      <w:proofErr w:type="gramEnd"/>
    </w:p>
    <w:p w:rsidR="004B0F4B" w:rsidRPr="005B7A7F" w:rsidRDefault="004B0F4B" w:rsidP="007A4D9F">
      <w:pPr>
        <w:ind w:firstLine="709"/>
        <w:jc w:val="both"/>
        <w:rPr>
          <w:sz w:val="24"/>
          <w:szCs w:val="24"/>
        </w:rPr>
      </w:pPr>
      <w:r w:rsidRPr="005B7A7F">
        <w:rPr>
          <w:sz w:val="24"/>
          <w:szCs w:val="24"/>
        </w:rPr>
        <w:t>5.5.7. Субсидирование затрат Субъектов в области экологии, предоставляются Субъектам на мероприятия по минимизации антропогенного воздействия, оздоровление экологической ситуации, внедрение на предприятиях мировых экологических требований (стандартов), проведение НИОКР в области экологии.</w:t>
      </w:r>
    </w:p>
    <w:p w:rsidR="004B0F4B" w:rsidRPr="005B7A7F" w:rsidRDefault="00442DFC" w:rsidP="007A4D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5.5.8. </w:t>
      </w:r>
      <w:r w:rsidR="004B0F4B" w:rsidRPr="005B7A7F">
        <w:rPr>
          <w:sz w:val="24"/>
          <w:szCs w:val="24"/>
        </w:rPr>
        <w:t xml:space="preserve">Субсидирование затрат </w:t>
      </w:r>
      <w:r w:rsidR="004B0F4B" w:rsidRPr="005B7A7F">
        <w:rPr>
          <w:bCs/>
          <w:sz w:val="24"/>
          <w:szCs w:val="24"/>
        </w:rPr>
        <w:t xml:space="preserve">Организаций, осуществляющих деятельность </w:t>
      </w:r>
      <w:r>
        <w:rPr>
          <w:bCs/>
          <w:sz w:val="24"/>
          <w:szCs w:val="24"/>
        </w:rPr>
        <w:t xml:space="preserve">                            </w:t>
      </w:r>
      <w:r w:rsidR="004B0F4B" w:rsidRPr="005B7A7F">
        <w:rPr>
          <w:bCs/>
          <w:sz w:val="24"/>
          <w:szCs w:val="24"/>
        </w:rPr>
        <w:t xml:space="preserve">по </w:t>
      </w:r>
      <w:proofErr w:type="spellStart"/>
      <w:r w:rsidR="004B0F4B" w:rsidRPr="005B7A7F">
        <w:rPr>
          <w:bCs/>
          <w:sz w:val="24"/>
          <w:szCs w:val="24"/>
        </w:rPr>
        <w:t>бизнес-инкубированию</w:t>
      </w:r>
      <w:proofErr w:type="spellEnd"/>
      <w:r w:rsidR="004B0F4B" w:rsidRPr="005B7A7F">
        <w:rPr>
          <w:bCs/>
          <w:sz w:val="24"/>
          <w:szCs w:val="24"/>
        </w:rPr>
        <w:t xml:space="preserve"> </w:t>
      </w:r>
      <w:r w:rsidR="004B0F4B" w:rsidRPr="005B7A7F">
        <w:rPr>
          <w:sz w:val="24"/>
          <w:szCs w:val="24"/>
        </w:rPr>
        <w:t>предусматривается путем предоставления субсидий Организациям для компенсации фактически произведенных и документально подтвержденных затрат, связанных с арендой нежилых помещений, приобретением офисной мебели, электронно-вычислительной техники, иного оборудования для обработки информации, периферийных устройств, копировально-множительного оборудования, приобретением и установкой автоматизированных телефонных станций (мини-АТС).</w:t>
      </w:r>
    </w:p>
    <w:p w:rsidR="004B0F4B" w:rsidRPr="005B7A7F" w:rsidRDefault="004B0F4B" w:rsidP="007A4D9F">
      <w:pPr>
        <w:ind w:firstLine="709"/>
        <w:jc w:val="both"/>
        <w:rPr>
          <w:color w:val="FF0000"/>
          <w:sz w:val="24"/>
          <w:szCs w:val="24"/>
        </w:rPr>
      </w:pPr>
      <w:r w:rsidRPr="005B7A7F">
        <w:rPr>
          <w:sz w:val="24"/>
          <w:szCs w:val="24"/>
        </w:rPr>
        <w:t>5.6. Оценка хода исполнения мероприятий Программы основана на мониторинге ожидаемых непосредственных и конечных результатов Программы как сопоставление фактически достигнутых с целевыми показателями.</w:t>
      </w:r>
    </w:p>
    <w:p w:rsidR="004B0F4B" w:rsidRPr="005B7A7F" w:rsidRDefault="004B0F4B" w:rsidP="004B0F4B">
      <w:pPr>
        <w:ind w:firstLine="851"/>
        <w:jc w:val="both"/>
        <w:rPr>
          <w:sz w:val="24"/>
          <w:szCs w:val="24"/>
        </w:rPr>
      </w:pPr>
      <w:r w:rsidRPr="005B7A7F">
        <w:rPr>
          <w:sz w:val="24"/>
          <w:szCs w:val="24"/>
        </w:rPr>
        <w:t xml:space="preserve"> </w:t>
      </w:r>
      <w:r w:rsidRPr="005B7A7F">
        <w:rPr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:rsidR="004B0F4B" w:rsidRPr="005B7A7F" w:rsidRDefault="004B0F4B" w:rsidP="004B0F4B">
      <w:pPr>
        <w:rPr>
          <w:sz w:val="24"/>
          <w:szCs w:val="24"/>
        </w:rPr>
      </w:pPr>
    </w:p>
    <w:p w:rsidR="004B0F4B" w:rsidRDefault="004B0F4B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</w:pPr>
    </w:p>
    <w:p w:rsidR="00442DFC" w:rsidRDefault="00442DFC" w:rsidP="007F4A15">
      <w:pPr>
        <w:jc w:val="both"/>
        <w:rPr>
          <w:sz w:val="24"/>
          <w:szCs w:val="24"/>
        </w:rPr>
        <w:sectPr w:rsidR="00442DF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42DFC" w:rsidRPr="005B7A7F" w:rsidRDefault="00442DFC" w:rsidP="00442DFC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lastRenderedPageBreak/>
        <w:t>Приложение 1</w:t>
      </w:r>
    </w:p>
    <w:p w:rsidR="00442DFC" w:rsidRPr="005B7A7F" w:rsidRDefault="00442DFC" w:rsidP="00442DFC">
      <w:pPr>
        <w:jc w:val="right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к Программе</w:t>
      </w:r>
    </w:p>
    <w:p w:rsidR="00442DFC" w:rsidRPr="005B7A7F" w:rsidRDefault="00442DFC" w:rsidP="00442DFC">
      <w:pPr>
        <w:jc w:val="center"/>
        <w:rPr>
          <w:sz w:val="24"/>
          <w:szCs w:val="24"/>
        </w:rPr>
      </w:pPr>
    </w:p>
    <w:p w:rsidR="00442DFC" w:rsidRPr="005B7A7F" w:rsidRDefault="00442DFC" w:rsidP="00442DFC">
      <w:pPr>
        <w:jc w:val="center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 xml:space="preserve">Система показателей, характеризующих результаты реализации долгосрочной целевой программы города Югорска </w:t>
      </w:r>
    </w:p>
    <w:p w:rsidR="00442DFC" w:rsidRPr="005B7A7F" w:rsidRDefault="00442DFC" w:rsidP="00442DFC">
      <w:pPr>
        <w:jc w:val="center"/>
        <w:rPr>
          <w:b/>
          <w:sz w:val="24"/>
          <w:szCs w:val="24"/>
        </w:rPr>
      </w:pPr>
      <w:r w:rsidRPr="005B7A7F">
        <w:rPr>
          <w:b/>
          <w:sz w:val="24"/>
          <w:szCs w:val="24"/>
        </w:rPr>
        <w:t>«Развитие малого и среднего предпринимательства на территории города Югорска на 2012-2015 годы»</w:t>
      </w:r>
    </w:p>
    <w:p w:rsidR="00442DFC" w:rsidRPr="005B7A7F" w:rsidRDefault="00442DFC" w:rsidP="00442DFC">
      <w:pPr>
        <w:jc w:val="center"/>
        <w:rPr>
          <w:b/>
          <w:sz w:val="24"/>
          <w:szCs w:val="24"/>
        </w:rPr>
      </w:pPr>
    </w:p>
    <w:tbl>
      <w:tblPr>
        <w:tblW w:w="154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6953"/>
        <w:gridCol w:w="1701"/>
        <w:gridCol w:w="7"/>
        <w:gridCol w:w="1127"/>
        <w:gridCol w:w="7"/>
        <w:gridCol w:w="986"/>
        <w:gridCol w:w="7"/>
        <w:gridCol w:w="988"/>
        <w:gridCol w:w="7"/>
        <w:gridCol w:w="846"/>
        <w:gridCol w:w="7"/>
        <w:gridCol w:w="1491"/>
        <w:gridCol w:w="7"/>
      </w:tblGrid>
      <w:tr w:rsidR="00442DFC" w:rsidRPr="005B7A7F" w:rsidTr="00F42DF0">
        <w:trPr>
          <w:trHeight w:val="315"/>
          <w:tblHeader/>
        </w:trPr>
        <w:tc>
          <w:tcPr>
            <w:tcW w:w="1269" w:type="dxa"/>
            <w:vMerge w:val="restart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3" w:type="dxa"/>
            <w:vMerge w:val="restart"/>
            <w:shd w:val="clear" w:color="auto" w:fill="auto"/>
            <w:vAlign w:val="center"/>
          </w:tcPr>
          <w:p w:rsidR="00442DFC" w:rsidRDefault="00442DFC" w:rsidP="00442D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Наименование показателей результатов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442DF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auto"/>
            <w:vAlign w:val="center"/>
          </w:tcPr>
          <w:p w:rsidR="00442DFC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FC">
              <w:rPr>
                <w:rFonts w:ascii="Times New Roman" w:hAnsi="Times New Roman"/>
                <w:sz w:val="24"/>
                <w:szCs w:val="24"/>
              </w:rPr>
              <w:t>Базовый показатель</w:t>
            </w:r>
          </w:p>
          <w:p w:rsidR="00442DFC" w:rsidRPr="00442DFC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FC">
              <w:rPr>
                <w:rFonts w:ascii="Times New Roman" w:hAnsi="Times New Roman"/>
                <w:sz w:val="24"/>
                <w:szCs w:val="24"/>
              </w:rPr>
              <w:t>на начало реализации программы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DFC">
              <w:rPr>
                <w:rFonts w:ascii="Times New Roman" w:hAnsi="Times New Roman"/>
                <w:sz w:val="24"/>
                <w:szCs w:val="24"/>
              </w:rPr>
              <w:t>(по оценке за 2011 год)</w:t>
            </w:r>
          </w:p>
        </w:tc>
        <w:tc>
          <w:tcPr>
            <w:tcW w:w="3975" w:type="dxa"/>
            <w:gridSpan w:val="8"/>
            <w:tcBorders>
              <w:bottom w:val="single" w:sz="4" w:space="0" w:color="auto"/>
            </w:tcBorders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442DFC" w:rsidRPr="005B7A7F" w:rsidTr="00F42DF0">
        <w:trPr>
          <w:trHeight w:val="1121"/>
          <w:tblHeader/>
        </w:trPr>
        <w:tc>
          <w:tcPr>
            <w:tcW w:w="1269" w:type="dxa"/>
            <w:vMerge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3" w:type="dxa"/>
            <w:vMerge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42DFC" w:rsidRDefault="00442DFC" w:rsidP="00442DF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442DFC" w:rsidRPr="005B7A7F" w:rsidRDefault="00442DFC" w:rsidP="00442DF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DFC" w:rsidRPr="005B7A7F" w:rsidTr="00F42DF0">
        <w:trPr>
          <w:trHeight w:val="315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2DFC" w:rsidRPr="005B7A7F" w:rsidTr="00F42DF0">
        <w:trPr>
          <w:trHeight w:val="347"/>
        </w:trPr>
        <w:tc>
          <w:tcPr>
            <w:tcW w:w="15403" w:type="dxa"/>
            <w:gridSpan w:val="14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442DFC" w:rsidRPr="005B7A7F" w:rsidTr="00F42DF0">
        <w:trPr>
          <w:trHeight w:val="304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единиц 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</w:tr>
      <w:tr w:rsidR="00442DFC" w:rsidRPr="005B7A7F" w:rsidTr="00F42DF0">
        <w:trPr>
          <w:trHeight w:val="527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Оборот малых и средних предприятий, млн. рублей                           (в действующих ценах)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3860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4212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4654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5135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</w:tr>
      <w:tr w:rsidR="00442DFC" w:rsidRPr="005B7A7F" w:rsidTr="00F42DF0">
        <w:trPr>
          <w:trHeight w:val="549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 малых и средних предприятий города, человек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2450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</w:tr>
      <w:tr w:rsidR="00442DFC" w:rsidRPr="005B7A7F" w:rsidTr="00F42DF0">
        <w:trPr>
          <w:trHeight w:val="463"/>
        </w:trPr>
        <w:tc>
          <w:tcPr>
            <w:tcW w:w="15403" w:type="dxa"/>
            <w:gridSpan w:val="14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442DFC" w:rsidRPr="005B7A7F" w:rsidTr="00F42DF0">
        <w:trPr>
          <w:gridAfter w:val="1"/>
          <w:wAfter w:w="7" w:type="dxa"/>
          <w:trHeight w:val="381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 малого и среднего предпринимательства на 10 тыс. населения города, 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425,9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427,7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430,6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432,0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432,0</w:t>
            </w:r>
          </w:p>
        </w:tc>
      </w:tr>
      <w:tr w:rsidR="00442DFC" w:rsidRPr="005B7A7F" w:rsidTr="00F42DF0">
        <w:trPr>
          <w:gridAfter w:val="1"/>
          <w:wAfter w:w="7" w:type="dxa"/>
          <w:trHeight w:val="499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Оборот предприятий малого и среднего предпринимательства на одного жителя, тыс. рублей (в действующих ценах)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</w:tr>
      <w:tr w:rsidR="00442DFC" w:rsidRPr="005B7A7F" w:rsidTr="00F42DF0">
        <w:trPr>
          <w:gridAfter w:val="1"/>
          <w:wAfter w:w="7" w:type="dxa"/>
          <w:trHeight w:val="499"/>
        </w:trPr>
        <w:tc>
          <w:tcPr>
            <w:tcW w:w="1269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занятых на малых и средних предприятиях в общей численности работающих,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gridSpan w:val="2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DFC" w:rsidRPr="005B7A7F" w:rsidRDefault="00442DFC" w:rsidP="00F42DF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</w:tbl>
    <w:p w:rsidR="00442DFC" w:rsidRPr="005B7A7F" w:rsidRDefault="00442DFC" w:rsidP="00442DFC">
      <w:pPr>
        <w:jc w:val="right"/>
        <w:rPr>
          <w:bCs/>
          <w:sz w:val="24"/>
          <w:szCs w:val="24"/>
        </w:rPr>
      </w:pPr>
    </w:p>
    <w:p w:rsidR="00442DFC" w:rsidRPr="005B7A7F" w:rsidRDefault="00442DFC" w:rsidP="00442DFC">
      <w:pPr>
        <w:jc w:val="right"/>
        <w:rPr>
          <w:bCs/>
          <w:sz w:val="24"/>
          <w:szCs w:val="24"/>
        </w:rPr>
      </w:pPr>
    </w:p>
    <w:p w:rsidR="00442DFC" w:rsidRPr="005B7A7F" w:rsidRDefault="00442DFC" w:rsidP="00442DFC">
      <w:pPr>
        <w:jc w:val="right"/>
        <w:rPr>
          <w:b/>
          <w:bCs/>
          <w:sz w:val="24"/>
          <w:szCs w:val="24"/>
        </w:rPr>
      </w:pPr>
      <w:r w:rsidRPr="005B7A7F">
        <w:rPr>
          <w:bCs/>
          <w:sz w:val="24"/>
          <w:szCs w:val="24"/>
        </w:rPr>
        <w:br w:type="page"/>
      </w:r>
      <w:r w:rsidRPr="005B7A7F">
        <w:rPr>
          <w:b/>
          <w:bCs/>
          <w:sz w:val="24"/>
          <w:szCs w:val="24"/>
        </w:rPr>
        <w:lastRenderedPageBreak/>
        <w:t>Приложение 2</w:t>
      </w:r>
    </w:p>
    <w:p w:rsidR="00442DFC" w:rsidRPr="005B7A7F" w:rsidRDefault="00442DFC" w:rsidP="00442DFC">
      <w:pPr>
        <w:jc w:val="right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к Программе</w:t>
      </w:r>
    </w:p>
    <w:p w:rsidR="00442DFC" w:rsidRPr="005B7A7F" w:rsidRDefault="00442DFC" w:rsidP="00442DFC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 xml:space="preserve">Перечень мероприятий долгосрочной целевой </w:t>
      </w:r>
      <w:r>
        <w:rPr>
          <w:b/>
          <w:bCs/>
          <w:sz w:val="24"/>
          <w:szCs w:val="24"/>
        </w:rPr>
        <w:t>п</w:t>
      </w:r>
      <w:r w:rsidRPr="005B7A7F">
        <w:rPr>
          <w:b/>
          <w:bCs/>
          <w:sz w:val="24"/>
          <w:szCs w:val="24"/>
        </w:rPr>
        <w:t>рограммы</w:t>
      </w:r>
      <w:r w:rsidR="00261D54">
        <w:rPr>
          <w:b/>
          <w:bCs/>
          <w:sz w:val="24"/>
          <w:szCs w:val="24"/>
        </w:rPr>
        <w:t xml:space="preserve"> города Югорска</w:t>
      </w:r>
    </w:p>
    <w:p w:rsidR="00442DFC" w:rsidRPr="005B7A7F" w:rsidRDefault="00442DFC" w:rsidP="00442DFC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«Развитие малого и среднего предпринимательства на территории города Югорска на 2012 – 2015 годы»</w:t>
      </w:r>
    </w:p>
    <w:p w:rsidR="00442DFC" w:rsidRPr="005B7A7F" w:rsidRDefault="00442DFC" w:rsidP="00442DFC">
      <w:pPr>
        <w:jc w:val="center"/>
        <w:rPr>
          <w:b/>
          <w:bCs/>
          <w:sz w:val="24"/>
          <w:szCs w:val="24"/>
        </w:rPr>
      </w:pPr>
    </w:p>
    <w:tbl>
      <w:tblPr>
        <w:tblW w:w="15877" w:type="dxa"/>
        <w:tblInd w:w="-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0"/>
        <w:gridCol w:w="3127"/>
        <w:gridCol w:w="1417"/>
        <w:gridCol w:w="982"/>
        <w:gridCol w:w="1417"/>
        <w:gridCol w:w="1135"/>
        <w:gridCol w:w="992"/>
        <w:gridCol w:w="956"/>
        <w:gridCol w:w="857"/>
        <w:gridCol w:w="975"/>
        <w:gridCol w:w="17"/>
        <w:gridCol w:w="3432"/>
      </w:tblGrid>
      <w:tr w:rsidR="00442DFC" w:rsidRPr="005B7A7F" w:rsidTr="003F10EF">
        <w:trPr>
          <w:trHeight w:val="665"/>
          <w:tblHeader/>
        </w:trPr>
        <w:tc>
          <w:tcPr>
            <w:tcW w:w="570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B7A7F">
              <w:rPr>
                <w:sz w:val="24"/>
                <w:szCs w:val="24"/>
              </w:rPr>
              <w:t>/</w:t>
            </w:r>
            <w:proofErr w:type="spellStart"/>
            <w:r w:rsidRPr="005B7A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Источник </w:t>
            </w:r>
            <w:proofErr w:type="spellStart"/>
            <w:r w:rsidRPr="005B7A7F">
              <w:rPr>
                <w:sz w:val="24"/>
                <w:szCs w:val="24"/>
              </w:rPr>
              <w:t>финанс</w:t>
            </w:r>
            <w:proofErr w:type="gramStart"/>
            <w:r w:rsidRPr="005B7A7F">
              <w:rPr>
                <w:sz w:val="24"/>
                <w:szCs w:val="24"/>
              </w:rPr>
              <w:t>и</w:t>
            </w:r>
            <w:proofErr w:type="spellEnd"/>
            <w:r w:rsidRPr="005B7A7F">
              <w:rPr>
                <w:sz w:val="24"/>
                <w:szCs w:val="24"/>
              </w:rPr>
              <w:t>-</w:t>
            </w:r>
            <w:proofErr w:type="gramEnd"/>
            <w:r w:rsidRPr="005B7A7F">
              <w:rPr>
                <w:sz w:val="24"/>
                <w:szCs w:val="24"/>
              </w:rPr>
              <w:t xml:space="preserve"> </w:t>
            </w:r>
            <w:proofErr w:type="spellStart"/>
            <w:r w:rsidRPr="005B7A7F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4915" w:type="dxa"/>
            <w:gridSpan w:val="5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  <w:tc>
          <w:tcPr>
            <w:tcW w:w="3449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442DFC" w:rsidRPr="005B7A7F" w:rsidTr="003F10EF">
        <w:trPr>
          <w:trHeight w:val="386"/>
          <w:tblHeader/>
        </w:trPr>
        <w:tc>
          <w:tcPr>
            <w:tcW w:w="570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2013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2015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726"/>
        </w:trPr>
        <w:tc>
          <w:tcPr>
            <w:tcW w:w="15877" w:type="dxa"/>
            <w:gridSpan w:val="12"/>
            <w:vAlign w:val="center"/>
          </w:tcPr>
          <w:p w:rsidR="00442DFC" w:rsidRPr="005B7A7F" w:rsidRDefault="00442DFC" w:rsidP="00442DF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Цель: </w:t>
            </w:r>
            <w:r w:rsidRPr="005B7A7F">
              <w:rPr>
                <w:sz w:val="24"/>
                <w:szCs w:val="24"/>
              </w:rPr>
              <w:t>Создание условий для устойчивого развития малого и среднего предпринимательства на территории города Югорска, при эффективном использовании финансовых, материально-технических и информационных ресурсов</w:t>
            </w:r>
          </w:p>
        </w:tc>
      </w:tr>
      <w:tr w:rsidR="00442DFC" w:rsidRPr="005B7A7F" w:rsidTr="003F10EF">
        <w:trPr>
          <w:trHeight w:val="660"/>
        </w:trPr>
        <w:tc>
          <w:tcPr>
            <w:tcW w:w="15877" w:type="dxa"/>
            <w:gridSpan w:val="12"/>
            <w:vAlign w:val="center"/>
          </w:tcPr>
          <w:p w:rsidR="00442DFC" w:rsidRPr="005B7A7F" w:rsidRDefault="00442DFC" w:rsidP="00442DFC">
            <w:pPr>
              <w:tabs>
                <w:tab w:val="left" w:pos="868"/>
              </w:tabs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Задача 1. </w:t>
            </w:r>
            <w:r w:rsidRPr="005B7A7F">
              <w:rPr>
                <w:sz w:val="24"/>
                <w:szCs w:val="24"/>
              </w:rPr>
              <w:t>Совершенствование нормативной правовой базы,</w:t>
            </w:r>
            <w:r w:rsidRPr="005B7A7F">
              <w:rPr>
                <w:i/>
                <w:sz w:val="24"/>
                <w:szCs w:val="24"/>
              </w:rPr>
              <w:t xml:space="preserve"> </w:t>
            </w:r>
            <w:r w:rsidRPr="005B7A7F">
              <w:rPr>
                <w:sz w:val="24"/>
                <w:szCs w:val="24"/>
              </w:rPr>
              <w:t xml:space="preserve">форм и механизмов взаимодействия органов местного самоуправления, субъектов малого </w:t>
            </w:r>
            <w:r>
              <w:rPr>
                <w:sz w:val="24"/>
                <w:szCs w:val="24"/>
              </w:rPr>
              <w:t xml:space="preserve">               </w:t>
            </w:r>
            <w:r w:rsidRPr="005B7A7F">
              <w:rPr>
                <w:sz w:val="24"/>
                <w:szCs w:val="24"/>
              </w:rPr>
              <w:t>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442DFC" w:rsidRPr="005B7A7F" w:rsidTr="003F10EF">
        <w:trPr>
          <w:trHeight w:val="2297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Анализ действующей нормативно-правовой базы, подготовка предложений по внесению изменений и дополне</w:t>
            </w:r>
            <w:r>
              <w:rPr>
                <w:sz w:val="24"/>
                <w:szCs w:val="24"/>
              </w:rPr>
              <w:t>ний в действующие правовые акты</w:t>
            </w:r>
            <w:r w:rsidRPr="005B7A7F">
              <w:rPr>
                <w:sz w:val="24"/>
                <w:szCs w:val="24"/>
              </w:rPr>
              <w:t xml:space="preserve"> в сфере малого и среднего  предпринимательства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При </w:t>
            </w:r>
            <w:proofErr w:type="spellStart"/>
            <w:r w:rsidRPr="005B7A7F">
              <w:rPr>
                <w:sz w:val="24"/>
                <w:szCs w:val="24"/>
              </w:rPr>
              <w:t>не-обходи-мости</w:t>
            </w:r>
            <w:proofErr w:type="spellEnd"/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совершенствование правовой базы в целях содействия эффективному развитию сферы малого и среднего предпринимательства</w:t>
            </w:r>
          </w:p>
        </w:tc>
      </w:tr>
      <w:tr w:rsidR="00442DFC" w:rsidRPr="005B7A7F" w:rsidTr="003F10EF">
        <w:trPr>
          <w:trHeight w:val="344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5B7A7F">
              <w:rPr>
                <w:sz w:val="24"/>
                <w:szCs w:val="24"/>
              </w:rPr>
              <w:t>деятельности Советского филиала Фонда</w:t>
            </w:r>
            <w:r>
              <w:rPr>
                <w:sz w:val="24"/>
                <w:szCs w:val="24"/>
              </w:rPr>
              <w:t xml:space="preserve"> поддержки предпринимательства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B7A7F">
              <w:rPr>
                <w:sz w:val="24"/>
                <w:szCs w:val="24"/>
              </w:rPr>
              <w:t xml:space="preserve">Югры  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98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проведение согласованной  политики в сфере  поддержки малого и среднего предпринимательства</w:t>
            </w:r>
          </w:p>
        </w:tc>
      </w:tr>
      <w:tr w:rsidR="00442DFC" w:rsidRPr="005B7A7F" w:rsidTr="003F10EF">
        <w:trPr>
          <w:trHeight w:val="344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Заключение и реализация  соглашений о взаимном сотру</w:t>
            </w:r>
            <w:r>
              <w:rPr>
                <w:sz w:val="24"/>
                <w:szCs w:val="24"/>
              </w:rPr>
              <w:t xml:space="preserve">дничестве по вопросам развития </w:t>
            </w:r>
            <w:r w:rsidRPr="005B7A7F">
              <w:rPr>
                <w:sz w:val="24"/>
                <w:szCs w:val="24"/>
              </w:rPr>
              <w:t xml:space="preserve">малого и среднего предпринимательства администрации города Югорска с Советом предпринимателей города Югорска, соглашений о </w:t>
            </w:r>
            <w:r w:rsidRPr="005B7A7F">
              <w:rPr>
                <w:sz w:val="24"/>
                <w:szCs w:val="24"/>
              </w:rPr>
              <w:lastRenderedPageBreak/>
              <w:t>межмуниципальном сотрудничестве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>Администрация города</w:t>
            </w:r>
          </w:p>
        </w:tc>
        <w:tc>
          <w:tcPr>
            <w:tcW w:w="98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привлечение инвестиций, содействие сбыту продукции,  установление деловых связей между представителями бизнеса, открытие новых возможностей для развития бизнеса</w:t>
            </w:r>
          </w:p>
        </w:tc>
      </w:tr>
      <w:tr w:rsidR="00442DFC" w:rsidRPr="005B7A7F" w:rsidTr="003F10EF">
        <w:trPr>
          <w:trHeight w:val="295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ind w:right="114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5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обеспечение открытости информации о поддержке субъектов малого и среднего предпринимательства </w:t>
            </w:r>
          </w:p>
        </w:tc>
      </w:tr>
      <w:tr w:rsidR="00442DFC" w:rsidRPr="005B7A7F" w:rsidTr="003F10EF">
        <w:trPr>
          <w:trHeight w:val="294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Организация работы Координационного совета по  развитию малого и среднего предпринимательства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5B7A7F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проведение согласованной  политики в сфере развития  малого и среднего предпринимательства, оперативное</w:t>
            </w:r>
            <w:r>
              <w:rPr>
                <w:sz w:val="24"/>
                <w:szCs w:val="24"/>
              </w:rPr>
              <w:t xml:space="preserve"> решение вопросов по оказанию </w:t>
            </w:r>
            <w:r w:rsidRPr="005B7A7F">
              <w:rPr>
                <w:sz w:val="24"/>
                <w:szCs w:val="24"/>
              </w:rPr>
              <w:t>поддержки Субъектам</w:t>
            </w:r>
          </w:p>
        </w:tc>
      </w:tr>
      <w:tr w:rsidR="00442DFC" w:rsidRPr="005B7A7F" w:rsidTr="003F10EF">
        <w:trPr>
          <w:trHeight w:val="313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437"/>
        </w:trPr>
        <w:tc>
          <w:tcPr>
            <w:tcW w:w="15877" w:type="dxa"/>
            <w:gridSpan w:val="12"/>
          </w:tcPr>
          <w:p w:rsidR="00442DFC" w:rsidRPr="005B7A7F" w:rsidRDefault="00442DFC" w:rsidP="00442DF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Задача 2. </w:t>
            </w:r>
            <w:r w:rsidRPr="005B7A7F">
              <w:rPr>
                <w:sz w:val="24"/>
                <w:szCs w:val="24"/>
              </w:rPr>
              <w:t>Мониторинг и информационное сопровождение деятельности представителей малого и среднего предпринимательства</w:t>
            </w:r>
          </w:p>
        </w:tc>
      </w:tr>
      <w:tr w:rsidR="00442DFC" w:rsidRPr="005B7A7F" w:rsidTr="003F10EF">
        <w:trPr>
          <w:trHeight w:val="676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Проведение мониторинга развития малого и среднего предпринимательства в городе Югорске в целях определения приоритетных направлений развития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04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формирование базы данных о субъектах малого и среднего предпринимательства </w:t>
            </w:r>
          </w:p>
        </w:tc>
      </w:tr>
      <w:tr w:rsidR="00442DFC" w:rsidRPr="005B7A7F" w:rsidTr="003F10EF">
        <w:trPr>
          <w:trHeight w:val="83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1573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2.</w:t>
            </w:r>
            <w:r w:rsidRPr="005B7A7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27" w:type="dxa"/>
          </w:tcPr>
          <w:p w:rsidR="00442DFC" w:rsidRDefault="00442DFC" w:rsidP="00F42DF0">
            <w:pPr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Обеспечение функционирования раздела «Для бизнеса» на о</w:t>
            </w:r>
            <w:r>
              <w:rPr>
                <w:sz w:val="24"/>
                <w:szCs w:val="24"/>
              </w:rPr>
              <w:t xml:space="preserve">фициальном сайте администрации </w:t>
            </w:r>
            <w:r w:rsidRPr="005B7A7F">
              <w:rPr>
                <w:sz w:val="24"/>
                <w:szCs w:val="24"/>
              </w:rPr>
              <w:t>города Югорска</w:t>
            </w:r>
          </w:p>
          <w:p w:rsidR="003F10EF" w:rsidRDefault="003F10EF" w:rsidP="00F42DF0">
            <w:pPr>
              <w:jc w:val="both"/>
              <w:rPr>
                <w:sz w:val="24"/>
                <w:szCs w:val="24"/>
              </w:rPr>
            </w:pPr>
          </w:p>
          <w:p w:rsidR="003F10EF" w:rsidRPr="005B7A7F" w:rsidRDefault="003F10EF" w:rsidP="00F42D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поддержание в актуальном состоянии страницы сайта           «Для бизнеса»</w:t>
            </w:r>
          </w:p>
        </w:tc>
      </w:tr>
      <w:tr w:rsidR="00442DFC" w:rsidRPr="005B7A7F" w:rsidTr="003F10EF">
        <w:trPr>
          <w:trHeight w:val="366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04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09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1158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04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280"/>
        </w:trPr>
        <w:tc>
          <w:tcPr>
            <w:tcW w:w="15877" w:type="dxa"/>
            <w:gridSpan w:val="12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Задача 3. Стимулирование развития молодежного предпринимательства</w:t>
            </w:r>
          </w:p>
        </w:tc>
      </w:tr>
      <w:tr w:rsidR="00442DFC" w:rsidRPr="005B7A7F" w:rsidTr="003F10EF">
        <w:trPr>
          <w:trHeight w:val="663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Предоставление субсидий Субъектам малого и среднего предпринимательства из числа молодежи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содействие укреплению бизнеса созданного молодежью, поддержка на этапах становления бизнеса.</w:t>
            </w:r>
            <w:r w:rsidRPr="005B7A7F">
              <w:rPr>
                <w:bCs/>
              </w:rPr>
              <w:t xml:space="preserve"> </w:t>
            </w:r>
          </w:p>
        </w:tc>
      </w:tr>
      <w:tr w:rsidR="00442DFC" w:rsidRPr="005B7A7F" w:rsidTr="003F10EF">
        <w:trPr>
          <w:trHeight w:val="954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63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Вовлечение молодежи в предпринимательскую деятельность (конкурсы, форумы, бизнес – лагеря, конкурсы </w:t>
            </w:r>
            <w:proofErr w:type="gramStart"/>
            <w:r w:rsidRPr="005B7A7F">
              <w:rPr>
                <w:bCs/>
                <w:sz w:val="24"/>
                <w:szCs w:val="24"/>
              </w:rPr>
              <w:t>молодежных</w:t>
            </w:r>
            <w:proofErr w:type="gramEnd"/>
            <w:r w:rsidRPr="005B7A7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7A7F">
              <w:rPr>
                <w:bCs/>
                <w:sz w:val="24"/>
                <w:szCs w:val="24"/>
              </w:rPr>
              <w:t>бизнес-проектов</w:t>
            </w:r>
            <w:proofErr w:type="spellEnd"/>
            <w:r w:rsidRPr="005B7A7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вовлечение в бизнес молодежи, содействие созданию новых рабочих мест</w:t>
            </w:r>
          </w:p>
        </w:tc>
      </w:tr>
      <w:tr w:rsidR="00442DFC" w:rsidRPr="005B7A7F" w:rsidTr="003F10EF">
        <w:trPr>
          <w:trHeight w:val="663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109,101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109,101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439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3:</w:t>
            </w: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323,101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209,101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5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63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176,101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176,101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66"/>
        </w:trPr>
        <w:tc>
          <w:tcPr>
            <w:tcW w:w="15877" w:type="dxa"/>
            <w:gridSpan w:val="12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Задача 4. Совершенствование механизмов финансовой и имущественной поддержки</w:t>
            </w:r>
          </w:p>
        </w:tc>
      </w:tr>
      <w:tr w:rsidR="00442DFC" w:rsidRPr="005B7A7F" w:rsidTr="003F10EF">
        <w:trPr>
          <w:trHeight w:val="803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</w:t>
            </w:r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содействие развитию предпринимательства по приоритетным направлениям деятельности</w:t>
            </w:r>
          </w:p>
        </w:tc>
      </w:tr>
      <w:tr w:rsidR="00442DFC" w:rsidRPr="005B7A7F" w:rsidTr="003F10EF">
        <w:trPr>
          <w:trHeight w:val="1680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221,366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221,366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91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5B7A7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содействие развитию предпринимательства в сфере производства пищевой продукции</w:t>
            </w:r>
          </w:p>
        </w:tc>
      </w:tr>
      <w:tr w:rsidR="00442DFC" w:rsidRPr="005B7A7F" w:rsidTr="003F10EF">
        <w:trPr>
          <w:trHeight w:val="336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95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95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57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210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50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укрепление материально-технической базы Субъектов, содействие развитию предпринимательства</w:t>
            </w:r>
          </w:p>
        </w:tc>
      </w:tr>
      <w:tr w:rsidR="00442DFC" w:rsidRPr="005B7A7F" w:rsidTr="003F10EF">
        <w:trPr>
          <w:trHeight w:val="27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279,52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279,52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275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3F10EF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Создание условий для развития Субъектов, осуществляющих деятельность в следующих направлениях: быстровозводимое домостроение, крестьянские (фермерские) хозяйства, переработка леса, сбор и переработка дикоросов,          </w:t>
            </w:r>
            <w:r w:rsidRPr="005B7A7F">
              <w:rPr>
                <w:sz w:val="24"/>
                <w:szCs w:val="24"/>
              </w:rPr>
              <w:br/>
              <w:t>переработка отходов,</w:t>
            </w:r>
            <w:r w:rsidR="003F10EF" w:rsidRPr="005B7A7F">
              <w:rPr>
                <w:sz w:val="24"/>
                <w:szCs w:val="24"/>
              </w:rPr>
              <w:t xml:space="preserve"> </w:t>
            </w:r>
            <w:r w:rsidRPr="005B7A7F">
              <w:rPr>
                <w:sz w:val="24"/>
                <w:szCs w:val="24"/>
              </w:rPr>
              <w:t xml:space="preserve">ремесленническая деятельность, оказание социальных услуг,  (создание групп по уходу и    </w:t>
            </w:r>
            <w:r w:rsidRPr="005B7A7F">
              <w:rPr>
                <w:sz w:val="24"/>
                <w:szCs w:val="24"/>
              </w:rPr>
              <w:br/>
              <w:t xml:space="preserve">присмотру за        </w:t>
            </w:r>
            <w:r w:rsidRPr="005B7A7F">
              <w:rPr>
                <w:sz w:val="24"/>
                <w:szCs w:val="24"/>
              </w:rPr>
              <w:br/>
              <w:t xml:space="preserve">детьми), въездной и внутренний туризм  </w:t>
            </w:r>
            <w:r w:rsidRPr="005B7A7F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89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содействие развитию предпринимательства по приоритетным направлениям деятельности (снижение себестоимости продукции, развитие (расширение) бизнеса) </w:t>
            </w:r>
          </w:p>
        </w:tc>
      </w:tr>
      <w:tr w:rsidR="00442DFC" w:rsidRPr="005B7A7F" w:rsidTr="003F10EF">
        <w:trPr>
          <w:trHeight w:val="27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B7A7F">
              <w:rPr>
                <w:bCs/>
                <w:sz w:val="24"/>
                <w:szCs w:val="24"/>
                <w:lang w:val="en-US"/>
              </w:rPr>
              <w:t>380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275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Создание благоприятных условий для реализации проектов Субъекто</w:t>
            </w:r>
            <w:r w:rsidR="003F10EF">
              <w:rPr>
                <w:sz w:val="24"/>
                <w:szCs w:val="24"/>
              </w:rPr>
              <w:t>в</w:t>
            </w:r>
            <w:r w:rsidRPr="005B7A7F">
              <w:rPr>
                <w:sz w:val="24"/>
                <w:szCs w:val="24"/>
              </w:rPr>
              <w:t xml:space="preserve"> по </w:t>
            </w:r>
            <w:proofErr w:type="spellStart"/>
            <w:r w:rsidRPr="005B7A7F">
              <w:rPr>
                <w:sz w:val="24"/>
                <w:szCs w:val="24"/>
              </w:rPr>
              <w:t>энергоэффективности</w:t>
            </w:r>
            <w:proofErr w:type="spellEnd"/>
          </w:p>
          <w:p w:rsidR="003F10E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3F10EF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10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содействие повышению </w:t>
            </w:r>
            <w:proofErr w:type="spellStart"/>
            <w:r w:rsidRPr="005B7A7F">
              <w:rPr>
                <w:sz w:val="24"/>
                <w:szCs w:val="24"/>
              </w:rPr>
              <w:t>энергоэффективности</w:t>
            </w:r>
            <w:proofErr w:type="spellEnd"/>
            <w:r w:rsidRPr="005B7A7F">
              <w:rPr>
                <w:sz w:val="24"/>
                <w:szCs w:val="24"/>
              </w:rPr>
              <w:t xml:space="preserve"> производства Субъектов</w:t>
            </w:r>
          </w:p>
        </w:tc>
      </w:tr>
      <w:tr w:rsidR="00442DFC" w:rsidRPr="005B7A7F" w:rsidTr="003F10EF">
        <w:trPr>
          <w:trHeight w:val="27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429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Развитие семейного бизнеса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30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увеличение количества субъектов малого и среднего предпринимательства, создание новых рабочих мест</w:t>
            </w:r>
          </w:p>
        </w:tc>
      </w:tr>
      <w:tr w:rsidR="00442DFC" w:rsidRPr="005B7A7F" w:rsidTr="003F10EF">
        <w:trPr>
          <w:trHeight w:val="821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382,296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382,296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689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b/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Проведение конкурса «Предприниматель года»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tabs>
                <w:tab w:val="left" w:pos="1361"/>
              </w:tabs>
              <w:autoSpaceDE w:val="0"/>
              <w:snapToGrid w:val="0"/>
              <w:ind w:right="114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2012, 2014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ind w:right="116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популяризация предпринимательской деятельности.</w:t>
            </w:r>
          </w:p>
          <w:p w:rsidR="00442DFC" w:rsidRPr="005B7A7F" w:rsidRDefault="00442DFC" w:rsidP="00F42DF0">
            <w:pPr>
              <w:autoSpaceDE w:val="0"/>
              <w:snapToGrid w:val="0"/>
              <w:ind w:right="116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97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163,779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163,779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ind w:right="11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4.8</w:t>
            </w: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7A7F">
              <w:rPr>
                <w:bCs/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ind w:right="116"/>
              <w:jc w:val="both"/>
              <w:rPr>
                <w:b/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эффективное использование объектов муниципальной собственности  в целях развития  и поддержки малого и среднего предпринимательства</w:t>
            </w: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4.</w:t>
            </w:r>
            <w:r w:rsidR="003F10E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Развитие малого и среднего предпринимательства в области экологии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2013-2015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ind w:right="116"/>
              <w:jc w:val="both"/>
              <w:rPr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ind w:right="116"/>
              <w:jc w:val="both"/>
              <w:rPr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4.10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Финансовая поддержка Организаций, осуществляющих деятельность по </w:t>
            </w:r>
            <w:proofErr w:type="spellStart"/>
            <w:r w:rsidRPr="005B7A7F">
              <w:rPr>
                <w:bCs/>
                <w:sz w:val="24"/>
                <w:szCs w:val="24"/>
              </w:rPr>
              <w:t>бизнес-инкубированию</w:t>
            </w:r>
            <w:proofErr w:type="spellEnd"/>
            <w:r w:rsidRPr="005B7A7F">
              <w:rPr>
                <w:bCs/>
                <w:sz w:val="24"/>
                <w:szCs w:val="24"/>
              </w:rPr>
              <w:t>, в том числе обучению Субъектов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2013-2015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4.11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Обеспечение условий Субъектам по технологическому присоединению к объектам </w:t>
            </w:r>
            <w:proofErr w:type="spellStart"/>
            <w:r w:rsidRPr="005B7A7F">
              <w:rPr>
                <w:bCs/>
                <w:sz w:val="24"/>
                <w:szCs w:val="24"/>
              </w:rPr>
              <w:t>электросетевого</w:t>
            </w:r>
            <w:proofErr w:type="spellEnd"/>
            <w:r w:rsidRPr="005B7A7F">
              <w:rPr>
                <w:bCs/>
                <w:sz w:val="24"/>
                <w:szCs w:val="24"/>
              </w:rPr>
              <w:t xml:space="preserve"> хозяйства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2013-2015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4.12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 xml:space="preserve">Финансовая поддержка социального </w:t>
            </w:r>
            <w:r w:rsidRPr="005B7A7F">
              <w:rPr>
                <w:bCs/>
                <w:sz w:val="24"/>
                <w:szCs w:val="24"/>
              </w:rPr>
              <w:lastRenderedPageBreak/>
              <w:t xml:space="preserve">предпринимательства </w:t>
            </w:r>
          </w:p>
        </w:tc>
        <w:tc>
          <w:tcPr>
            <w:tcW w:w="141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rPr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>Управление экономическ</w:t>
            </w:r>
            <w:r w:rsidRPr="005B7A7F">
              <w:rPr>
                <w:sz w:val="24"/>
                <w:szCs w:val="24"/>
              </w:rPr>
              <w:lastRenderedPageBreak/>
              <w:t>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Содействие развитию новых видов деятельности</w:t>
            </w: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4: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2066,961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1646,961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0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545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802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1521,961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1521,961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25"/>
        </w:trPr>
        <w:tc>
          <w:tcPr>
            <w:tcW w:w="15877" w:type="dxa"/>
            <w:gridSpan w:val="12"/>
          </w:tcPr>
          <w:p w:rsidR="00442DFC" w:rsidRPr="005B7A7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Задача 5.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      </w:r>
          </w:p>
        </w:tc>
      </w:tr>
      <w:tr w:rsidR="00442DFC" w:rsidRPr="005B7A7F" w:rsidTr="003F10EF">
        <w:trPr>
          <w:trHeight w:val="284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5.1.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Проведение образовательных мероприятий для Субъектов и Организаций: обучающих семинаров, мастер-классов; возмещение части затрат Субъектов на оплату образовательных мероприятий, повышения квалификации кадров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15</w:t>
            </w:r>
          </w:p>
        </w:tc>
        <w:tc>
          <w:tcPr>
            <w:tcW w:w="343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проведение ежегодн</w:t>
            </w:r>
            <w:r>
              <w:rPr>
                <w:sz w:val="24"/>
                <w:szCs w:val="24"/>
              </w:rPr>
              <w:t>ых</w:t>
            </w:r>
            <w:r w:rsidRPr="005B7A7F">
              <w:rPr>
                <w:sz w:val="24"/>
                <w:szCs w:val="24"/>
              </w:rPr>
              <w:t xml:space="preserve"> обучающих семинаров, мастер </w:t>
            </w:r>
            <w:r>
              <w:rPr>
                <w:sz w:val="24"/>
                <w:szCs w:val="24"/>
              </w:rPr>
              <w:t>–</w:t>
            </w:r>
            <w:r w:rsidRPr="005B7A7F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в зависимости от потребности Субъектов</w:t>
            </w:r>
          </w:p>
        </w:tc>
      </w:tr>
      <w:tr w:rsidR="00442DFC" w:rsidRPr="005B7A7F" w:rsidTr="003F10EF">
        <w:trPr>
          <w:trHeight w:val="1257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25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235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15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63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 w:val="restart"/>
          </w:tcPr>
          <w:p w:rsidR="00442DFC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  <w:p w:rsidR="003F10EF" w:rsidRPr="005B7A7F" w:rsidRDefault="003F10EF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15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1014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25"/>
        </w:trPr>
        <w:tc>
          <w:tcPr>
            <w:tcW w:w="15877" w:type="dxa"/>
            <w:gridSpan w:val="12"/>
          </w:tcPr>
          <w:p w:rsidR="00442DFC" w:rsidRPr="005B7A7F" w:rsidRDefault="00442DFC" w:rsidP="00F42DF0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A7F">
              <w:rPr>
                <w:rFonts w:ascii="Times New Roman" w:hAnsi="Times New Roman"/>
                <w:sz w:val="24"/>
                <w:szCs w:val="24"/>
              </w:rPr>
              <w:lastRenderedPageBreak/>
              <w:t>Задача 6. Создание условий для продвижения товаров и услуг местных товаропроизводителей. Формирование благоприятного общественного мнения о малом и среднем предпринимательстве.</w:t>
            </w:r>
          </w:p>
        </w:tc>
      </w:tr>
      <w:tr w:rsidR="00442DFC" w:rsidRPr="005B7A7F" w:rsidTr="003F10EF">
        <w:trPr>
          <w:trHeight w:val="2881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Организация и проведение публичных мероприятий с участием Субъектов и Организаций: </w:t>
            </w: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- организация и проведение конференций, выставок, «круглых столов», ярмарок, конкурсов профессионального мастерства;</w:t>
            </w: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- привлечение Субъектов к участию в выставках, конкурсах, ярмарках на межмуниципальном, региональном, межрегиональном уровнях </w:t>
            </w: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25</w:t>
            </w:r>
          </w:p>
        </w:tc>
        <w:tc>
          <w:tcPr>
            <w:tcW w:w="3432" w:type="dxa"/>
            <w:vMerge w:val="restart"/>
            <w:vAlign w:val="center"/>
          </w:tcPr>
          <w:p w:rsidR="00442DFC" w:rsidRPr="005B7A7F" w:rsidRDefault="00442DFC" w:rsidP="003F10EF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презентация работ (услуг), стимулирование выпуска конкурентоспособной продукции, внедрение новых технологий, а также новых видов продукции и услуг в целях развития малого и среднего предпринимательства, межмуниципальное сотрудничество, содействие расширению рынка товаров и услуг</w:t>
            </w:r>
          </w:p>
        </w:tc>
      </w:tr>
      <w:tr w:rsidR="00442DFC" w:rsidRPr="005B7A7F" w:rsidTr="003F10EF">
        <w:trPr>
          <w:trHeight w:val="1935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231,312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231,312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1504"/>
        </w:trPr>
        <w:tc>
          <w:tcPr>
            <w:tcW w:w="570" w:type="dxa"/>
            <w:vMerge w:val="restart"/>
          </w:tcPr>
          <w:p w:rsidR="00442DFC" w:rsidRPr="005B7A7F" w:rsidRDefault="003F10EF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 xml:space="preserve">Формирование благоприятного общественного мнения о малом и среднем предпринимательстве: </w:t>
            </w:r>
            <w:r w:rsidRPr="005B7A7F">
              <w:rPr>
                <w:sz w:val="24"/>
                <w:szCs w:val="24"/>
              </w:rPr>
              <w:lastRenderedPageBreak/>
              <w:t>организация целевых радио -  и телепередач (программ), публикация статей, рекламных материалов в средствах массовой информации по пропаганде и популяризации предпринимательской деятельности, информационное сопровождение и освещение в СМИ мероприятий с участием Субъектов города Югорска</w:t>
            </w:r>
          </w:p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lastRenderedPageBreak/>
              <w:t>Управление экономической политики администрации города</w:t>
            </w: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2012-2015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формирование положительного имиджа, пропаганда роли и значимости предпринимательства</w:t>
            </w:r>
          </w:p>
        </w:tc>
      </w:tr>
      <w:tr w:rsidR="00442DFC" w:rsidRPr="005B7A7F" w:rsidTr="003F10EF">
        <w:trPr>
          <w:trHeight w:val="2388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25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551,312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456,312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30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718"/>
        </w:trPr>
        <w:tc>
          <w:tcPr>
            <w:tcW w:w="570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 w:val="restart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30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1014"/>
        </w:trPr>
        <w:tc>
          <w:tcPr>
            <w:tcW w:w="570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421,312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421,312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525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Всего по Программе,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3176,374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2512,374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248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203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213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90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390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бюджет города Югорска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867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203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248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203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213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  <w:tr w:rsidR="00442DFC" w:rsidRPr="005B7A7F" w:rsidTr="003F10EF">
        <w:trPr>
          <w:trHeight w:val="435"/>
        </w:trPr>
        <w:tc>
          <w:tcPr>
            <w:tcW w:w="570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42DFC" w:rsidRPr="005B7A7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2309,374</w:t>
            </w:r>
          </w:p>
        </w:tc>
        <w:tc>
          <w:tcPr>
            <w:tcW w:w="99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5B7A7F">
              <w:rPr>
                <w:sz w:val="24"/>
                <w:szCs w:val="24"/>
              </w:rPr>
              <w:t>2309,374</w:t>
            </w:r>
          </w:p>
        </w:tc>
        <w:tc>
          <w:tcPr>
            <w:tcW w:w="956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5B7A7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32" w:type="dxa"/>
            <w:vAlign w:val="center"/>
          </w:tcPr>
          <w:p w:rsidR="00442DFC" w:rsidRPr="005B7A7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</w:tr>
    </w:tbl>
    <w:p w:rsidR="00442DFC" w:rsidRPr="005B7A7F" w:rsidRDefault="00442DFC" w:rsidP="00442DFC">
      <w:pPr>
        <w:jc w:val="right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lastRenderedPageBreak/>
        <w:t>Приложение 3</w:t>
      </w:r>
    </w:p>
    <w:p w:rsidR="00442DFC" w:rsidRPr="005B7A7F" w:rsidRDefault="00442DFC" w:rsidP="00442DFC">
      <w:pPr>
        <w:jc w:val="right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к Программе</w:t>
      </w:r>
    </w:p>
    <w:p w:rsidR="00442DFC" w:rsidRPr="005B7A7F" w:rsidRDefault="00442DFC" w:rsidP="00442DFC">
      <w:pPr>
        <w:jc w:val="center"/>
        <w:rPr>
          <w:b/>
          <w:sz w:val="24"/>
          <w:szCs w:val="24"/>
        </w:rPr>
      </w:pPr>
    </w:p>
    <w:p w:rsidR="003F10EF" w:rsidRDefault="003F10EF" w:rsidP="00442D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Расчет суммы </w:t>
      </w:r>
      <w:r w:rsidR="00442DFC" w:rsidRPr="005B7A7F">
        <w:rPr>
          <w:b/>
          <w:sz w:val="24"/>
          <w:szCs w:val="24"/>
        </w:rPr>
        <w:t xml:space="preserve">планируемых объемов привлечения средств на </w:t>
      </w:r>
      <w:r w:rsidR="00442DFC" w:rsidRPr="005B7A7F">
        <w:rPr>
          <w:b/>
          <w:bCs/>
          <w:sz w:val="24"/>
          <w:szCs w:val="24"/>
        </w:rPr>
        <w:t xml:space="preserve">долгосрочную целевую программу города Югорска </w:t>
      </w:r>
    </w:p>
    <w:p w:rsidR="00442DFC" w:rsidRPr="005B7A7F" w:rsidRDefault="00442DFC" w:rsidP="003F10EF">
      <w:pPr>
        <w:jc w:val="center"/>
        <w:rPr>
          <w:b/>
          <w:bCs/>
          <w:sz w:val="24"/>
          <w:szCs w:val="24"/>
        </w:rPr>
      </w:pPr>
      <w:r w:rsidRPr="005B7A7F">
        <w:rPr>
          <w:b/>
          <w:bCs/>
          <w:sz w:val="24"/>
          <w:szCs w:val="24"/>
        </w:rPr>
        <w:t>«Развитие малого и среднего предпринимательства на территории города Югорска на 2012 – 2015 годы» *</w:t>
      </w:r>
    </w:p>
    <w:p w:rsidR="00442DFC" w:rsidRPr="005B7A7F" w:rsidRDefault="00442DFC" w:rsidP="00442DFC">
      <w:pPr>
        <w:jc w:val="center"/>
        <w:rPr>
          <w:b/>
          <w:bCs/>
          <w:sz w:val="24"/>
          <w:szCs w:val="24"/>
        </w:rPr>
      </w:pPr>
    </w:p>
    <w:tbl>
      <w:tblPr>
        <w:tblW w:w="15734" w:type="dxa"/>
        <w:tblInd w:w="-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0"/>
        <w:gridCol w:w="9212"/>
        <w:gridCol w:w="1559"/>
        <w:gridCol w:w="1558"/>
        <w:gridCol w:w="956"/>
        <w:gridCol w:w="857"/>
        <w:gridCol w:w="1022"/>
      </w:tblGrid>
      <w:tr w:rsidR="00442DFC" w:rsidRPr="003F10EF" w:rsidTr="00F42DF0">
        <w:trPr>
          <w:trHeight w:val="665"/>
          <w:tblHeader/>
        </w:trPr>
        <w:tc>
          <w:tcPr>
            <w:tcW w:w="570" w:type="dxa"/>
            <w:vMerge w:val="restart"/>
            <w:tcBorders>
              <w:top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10E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F10EF">
              <w:rPr>
                <w:sz w:val="24"/>
                <w:szCs w:val="24"/>
              </w:rPr>
              <w:t>/</w:t>
            </w:r>
            <w:proofErr w:type="spellStart"/>
            <w:r w:rsidRPr="003F10E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2" w:type="dxa"/>
            <w:vMerge w:val="restart"/>
            <w:tcBorders>
              <w:top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 xml:space="preserve">Мероприятия программы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 xml:space="preserve">Источник </w:t>
            </w:r>
            <w:proofErr w:type="spellStart"/>
            <w:r w:rsidRPr="003F10EF">
              <w:rPr>
                <w:sz w:val="24"/>
                <w:szCs w:val="24"/>
              </w:rPr>
              <w:t>финанс</w:t>
            </w:r>
            <w:proofErr w:type="gramStart"/>
            <w:r w:rsidRPr="003F10EF">
              <w:rPr>
                <w:sz w:val="24"/>
                <w:szCs w:val="24"/>
              </w:rPr>
              <w:t>и</w:t>
            </w:r>
            <w:proofErr w:type="spellEnd"/>
            <w:r w:rsidRPr="003F10EF">
              <w:rPr>
                <w:sz w:val="24"/>
                <w:szCs w:val="24"/>
              </w:rPr>
              <w:t>-</w:t>
            </w:r>
            <w:proofErr w:type="gramEnd"/>
            <w:r w:rsidRPr="003F10EF">
              <w:rPr>
                <w:sz w:val="24"/>
                <w:szCs w:val="24"/>
              </w:rPr>
              <w:t xml:space="preserve"> </w:t>
            </w:r>
            <w:proofErr w:type="spellStart"/>
            <w:r w:rsidRPr="003F10EF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4393" w:type="dxa"/>
            <w:gridSpan w:val="4"/>
            <w:tcBorders>
              <w:top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442DFC" w:rsidRPr="003F10EF" w:rsidTr="00F42DF0">
        <w:trPr>
          <w:trHeight w:val="386"/>
          <w:tblHeader/>
        </w:trPr>
        <w:tc>
          <w:tcPr>
            <w:tcW w:w="570" w:type="dxa"/>
            <w:vMerge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2013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2014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2015</w:t>
            </w:r>
          </w:p>
        </w:tc>
      </w:tr>
      <w:tr w:rsidR="00442DFC" w:rsidRPr="003F10EF" w:rsidTr="00F42DF0">
        <w:trPr>
          <w:trHeight w:val="245"/>
        </w:trPr>
        <w:tc>
          <w:tcPr>
            <w:tcW w:w="15734" w:type="dxa"/>
            <w:gridSpan w:val="7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Задача 3. Стимулирование молодежного предпринимательства:</w:t>
            </w:r>
          </w:p>
        </w:tc>
      </w:tr>
      <w:tr w:rsidR="00442DFC" w:rsidRPr="003F10EF" w:rsidTr="00F42DF0">
        <w:trPr>
          <w:trHeight w:val="663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</w:t>
            </w:r>
          </w:p>
        </w:tc>
        <w:tc>
          <w:tcPr>
            <w:tcW w:w="9212" w:type="dxa"/>
            <w:vMerge w:val="restart"/>
          </w:tcPr>
          <w:p w:rsidR="00442DFC" w:rsidRDefault="00442DFC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3.1. Предоставление субсидий Субъектам малого и среднего предпринимательства из числа молодежи</w:t>
            </w: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  <w:p w:rsidR="003F10EF" w:rsidRP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</w:t>
            </w:r>
          </w:p>
        </w:tc>
      </w:tr>
      <w:tr w:rsidR="00442DFC" w:rsidRPr="003F10EF" w:rsidTr="00F42DF0">
        <w:trPr>
          <w:trHeight w:val="954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1 200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400</w:t>
            </w:r>
          </w:p>
        </w:tc>
      </w:tr>
      <w:tr w:rsidR="00442DFC" w:rsidRPr="003F10EF" w:rsidTr="00F42DF0">
        <w:trPr>
          <w:trHeight w:val="663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</w:t>
            </w:r>
          </w:p>
        </w:tc>
        <w:tc>
          <w:tcPr>
            <w:tcW w:w="9212" w:type="dxa"/>
            <w:vMerge w:val="restart"/>
          </w:tcPr>
          <w:p w:rsidR="00442DFC" w:rsidRDefault="00442DFC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 xml:space="preserve">3.2. Вовлечение молодежи в предпринимательскую деятельность (конкурсы, форумы, бизнес – лагеря, конкурсы </w:t>
            </w:r>
            <w:proofErr w:type="gramStart"/>
            <w:r w:rsidRPr="003F10EF">
              <w:rPr>
                <w:bCs/>
                <w:sz w:val="24"/>
                <w:szCs w:val="24"/>
              </w:rPr>
              <w:t>молодежных</w:t>
            </w:r>
            <w:proofErr w:type="gramEnd"/>
            <w:r w:rsidRPr="003F10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F10EF">
              <w:rPr>
                <w:bCs/>
                <w:sz w:val="24"/>
                <w:szCs w:val="24"/>
              </w:rPr>
              <w:t>бизнес-проектов</w:t>
            </w:r>
            <w:proofErr w:type="spellEnd"/>
            <w:r w:rsidRPr="003F10EF">
              <w:rPr>
                <w:bCs/>
                <w:sz w:val="24"/>
                <w:szCs w:val="24"/>
              </w:rPr>
              <w:t>)</w:t>
            </w: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P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18</w:t>
            </w:r>
          </w:p>
        </w:tc>
      </w:tr>
      <w:tr w:rsidR="00442DFC" w:rsidRPr="003F10EF" w:rsidTr="00F42DF0">
        <w:trPr>
          <w:trHeight w:val="663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1 026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342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342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342</w:t>
            </w:r>
          </w:p>
        </w:tc>
      </w:tr>
      <w:tr w:rsidR="00442DFC" w:rsidRPr="003F10EF" w:rsidTr="00F42DF0">
        <w:trPr>
          <w:trHeight w:val="439"/>
        </w:trPr>
        <w:tc>
          <w:tcPr>
            <w:tcW w:w="570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 w:val="restart"/>
          </w:tcPr>
          <w:p w:rsidR="00442DFC" w:rsidRDefault="00442DFC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Итого по задаче 3:</w:t>
            </w: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  <w:p w:rsidR="003F10EF" w:rsidRPr="003F10EF" w:rsidRDefault="003F10EF" w:rsidP="00F42DF0">
            <w:pPr>
              <w:tabs>
                <w:tab w:val="left" w:pos="3938"/>
              </w:tabs>
              <w:autoSpaceDE w:val="0"/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2 340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780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780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780</w:t>
            </w:r>
          </w:p>
        </w:tc>
      </w:tr>
      <w:tr w:rsidR="00442DFC" w:rsidRPr="003F10EF" w:rsidTr="00F42DF0">
        <w:trPr>
          <w:trHeight w:val="65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</w:t>
            </w:r>
          </w:p>
        </w:tc>
      </w:tr>
      <w:tr w:rsidR="00442DFC" w:rsidRPr="003F10EF" w:rsidTr="00F42DF0">
        <w:trPr>
          <w:trHeight w:val="663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2 226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742</w:t>
            </w:r>
          </w:p>
        </w:tc>
      </w:tr>
      <w:tr w:rsidR="00442DFC" w:rsidRPr="003F10EF" w:rsidTr="00F42DF0">
        <w:trPr>
          <w:trHeight w:val="324"/>
        </w:trPr>
        <w:tc>
          <w:tcPr>
            <w:tcW w:w="15734" w:type="dxa"/>
            <w:gridSpan w:val="7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lastRenderedPageBreak/>
              <w:t>Задача 4. Совершенствование механизмов финансовой и имущественной поддержки</w:t>
            </w:r>
          </w:p>
        </w:tc>
      </w:tr>
      <w:tr w:rsidR="00442DFC" w:rsidRPr="003F10EF" w:rsidTr="00F42DF0">
        <w:trPr>
          <w:trHeight w:val="560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</w:t>
            </w:r>
          </w:p>
        </w:tc>
        <w:tc>
          <w:tcPr>
            <w:tcW w:w="9212" w:type="dxa"/>
            <w:vMerge w:val="restart"/>
          </w:tcPr>
          <w:p w:rsidR="00442DFC" w:rsidRP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4.1. </w:t>
            </w:r>
            <w:r w:rsidR="00442DFC" w:rsidRPr="003F10EF">
              <w:rPr>
                <w:sz w:val="24"/>
                <w:szCs w:val="24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</w:t>
            </w: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15</w:t>
            </w:r>
          </w:p>
        </w:tc>
      </w:tr>
      <w:tr w:rsidR="00442DFC" w:rsidRPr="003F10EF" w:rsidTr="00F42DF0">
        <w:trPr>
          <w:trHeight w:val="869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1 100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300</w:t>
            </w:r>
          </w:p>
        </w:tc>
      </w:tr>
      <w:tr w:rsidR="00442DFC" w:rsidRPr="003F10EF" w:rsidTr="00F42DF0">
        <w:trPr>
          <w:trHeight w:val="591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</w:t>
            </w:r>
          </w:p>
        </w:tc>
        <w:tc>
          <w:tcPr>
            <w:tcW w:w="9212" w:type="dxa"/>
            <w:vMerge w:val="restart"/>
          </w:tcPr>
          <w:p w:rsidR="00442DFC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4.2. Финансовая поддержка Субъектов по обязательной и добровольной сертификации пищевой продукции и продовольственного сырья</w:t>
            </w: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P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</w:t>
            </w:r>
          </w:p>
        </w:tc>
      </w:tr>
      <w:tr w:rsidR="00442DFC" w:rsidRPr="003F10EF" w:rsidTr="00F42DF0">
        <w:trPr>
          <w:trHeight w:val="336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95</w:t>
            </w:r>
          </w:p>
        </w:tc>
      </w:tr>
      <w:tr w:rsidR="00442DFC" w:rsidRPr="003F10EF" w:rsidTr="00F42DF0">
        <w:trPr>
          <w:trHeight w:val="657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</w:t>
            </w:r>
          </w:p>
        </w:tc>
        <w:tc>
          <w:tcPr>
            <w:tcW w:w="9212" w:type="dxa"/>
            <w:vMerge w:val="restart"/>
          </w:tcPr>
          <w:p w:rsidR="00442DFC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4.3. Финансовая поддержка Субъектов по приобретению оборудования (основных средств) и лицензионных программных продуктов</w:t>
            </w: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P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50</w:t>
            </w:r>
          </w:p>
        </w:tc>
      </w:tr>
      <w:tr w:rsidR="00442DFC" w:rsidRPr="003F10EF" w:rsidTr="00F42DF0">
        <w:trPr>
          <w:trHeight w:val="27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3 000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1 000</w:t>
            </w:r>
          </w:p>
        </w:tc>
      </w:tr>
      <w:tr w:rsidR="00442DFC" w:rsidRPr="003F10EF" w:rsidTr="00F42DF0">
        <w:trPr>
          <w:trHeight w:val="275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</w:t>
            </w:r>
          </w:p>
        </w:tc>
        <w:tc>
          <w:tcPr>
            <w:tcW w:w="9212" w:type="dxa"/>
            <w:vMerge w:val="restart"/>
          </w:tcPr>
          <w:p w:rsidR="00442DFC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4.4. </w:t>
            </w:r>
            <w:r w:rsidR="00442DFC" w:rsidRPr="003F10EF">
              <w:rPr>
                <w:sz w:val="24"/>
                <w:szCs w:val="24"/>
              </w:rPr>
              <w:t xml:space="preserve">Создание условий для развития Субъектов, осуществляющих деятельность </w:t>
            </w:r>
            <w:r>
              <w:rPr>
                <w:sz w:val="24"/>
                <w:szCs w:val="24"/>
              </w:rPr>
              <w:t xml:space="preserve">                       </w:t>
            </w:r>
            <w:r w:rsidR="00442DFC" w:rsidRPr="003F10EF">
              <w:rPr>
                <w:sz w:val="24"/>
                <w:szCs w:val="24"/>
              </w:rPr>
              <w:t>в следующих направлениях: быстровозводимое домостроение, крестьянские (фермерские) хозяйства, переработка леса, сбор и переработка дикоросов, переработка отходов, ремесленническая деятельность, оказание социальных услуг, (создание групп по уходу и присмотру за детьми), въездной и внутренний туризм</w:t>
            </w:r>
          </w:p>
          <w:p w:rsidR="003F10EF" w:rsidRP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20</w:t>
            </w:r>
          </w:p>
        </w:tc>
      </w:tr>
      <w:tr w:rsidR="00442DFC" w:rsidRPr="003F10EF" w:rsidTr="00F42DF0">
        <w:trPr>
          <w:trHeight w:val="27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1 340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580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380</w:t>
            </w:r>
          </w:p>
        </w:tc>
      </w:tr>
      <w:tr w:rsidR="00442DFC" w:rsidRPr="003F10EF" w:rsidTr="00F42DF0">
        <w:trPr>
          <w:trHeight w:val="275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7</w:t>
            </w:r>
          </w:p>
        </w:tc>
        <w:tc>
          <w:tcPr>
            <w:tcW w:w="9212" w:type="dxa"/>
            <w:vMerge w:val="restart"/>
          </w:tcPr>
          <w:p w:rsidR="00442DFC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4.5. </w:t>
            </w:r>
            <w:r w:rsidR="00442DFC" w:rsidRPr="003F10EF">
              <w:rPr>
                <w:sz w:val="24"/>
                <w:szCs w:val="24"/>
              </w:rPr>
              <w:t xml:space="preserve">Создание благоприятных условий для реализации проектов Субъектов 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442DFC" w:rsidRPr="003F10EF">
              <w:rPr>
                <w:sz w:val="24"/>
                <w:szCs w:val="24"/>
              </w:rPr>
              <w:t xml:space="preserve">по </w:t>
            </w:r>
            <w:proofErr w:type="spellStart"/>
            <w:r w:rsidR="00442DFC" w:rsidRPr="003F10EF">
              <w:rPr>
                <w:sz w:val="24"/>
                <w:szCs w:val="24"/>
              </w:rPr>
              <w:t>энергоэффективности</w:t>
            </w:r>
            <w:proofErr w:type="spellEnd"/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  <w:p w:rsidR="003F10EF" w:rsidRPr="003F10EF" w:rsidRDefault="003F10EF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10</w:t>
            </w:r>
          </w:p>
        </w:tc>
      </w:tr>
      <w:tr w:rsidR="00442DFC" w:rsidRPr="003F10EF" w:rsidTr="00F42DF0">
        <w:trPr>
          <w:trHeight w:val="27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190</w:t>
            </w:r>
          </w:p>
        </w:tc>
      </w:tr>
      <w:tr w:rsidR="00442DFC" w:rsidRPr="003F10EF" w:rsidTr="00F42DF0">
        <w:trPr>
          <w:trHeight w:val="429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4.6. Развитие семейного бизнеса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30</w:t>
            </w:r>
          </w:p>
        </w:tc>
      </w:tr>
      <w:tr w:rsidR="00442DFC" w:rsidRPr="003F10EF" w:rsidTr="00F42DF0">
        <w:trPr>
          <w:trHeight w:val="821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1 535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475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560</w:t>
            </w:r>
          </w:p>
        </w:tc>
      </w:tr>
      <w:tr w:rsidR="00442DFC" w:rsidRPr="003F10EF" w:rsidTr="00F42DF0">
        <w:trPr>
          <w:trHeight w:val="689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4.7.Проведение конкурса «Предприниматель года»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</w:tr>
      <w:tr w:rsidR="00442DFC" w:rsidRPr="003F10EF" w:rsidTr="00F42DF0">
        <w:trPr>
          <w:trHeight w:val="97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</w:tr>
      <w:tr w:rsidR="00442DFC" w:rsidRPr="003F10EF" w:rsidTr="00F42DF0">
        <w:trPr>
          <w:trHeight w:val="305"/>
        </w:trPr>
        <w:tc>
          <w:tcPr>
            <w:tcW w:w="570" w:type="dxa"/>
            <w:vMerge w:val="restart"/>
          </w:tcPr>
          <w:p w:rsidR="00442DFC" w:rsidRPr="003F10EF" w:rsidRDefault="00442DFC" w:rsidP="003F10EF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 xml:space="preserve">4.12. Финансовая поддержка социального предпринимательства 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</w:tr>
      <w:tr w:rsidR="00442DFC" w:rsidRPr="003F10EF" w:rsidTr="00F42DF0">
        <w:trPr>
          <w:trHeight w:val="684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0</w:t>
            </w:r>
          </w:p>
        </w:tc>
      </w:tr>
      <w:tr w:rsidR="00442DFC" w:rsidRPr="003F10EF" w:rsidTr="00F42DF0">
        <w:trPr>
          <w:trHeight w:val="305"/>
        </w:trPr>
        <w:tc>
          <w:tcPr>
            <w:tcW w:w="570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Итого по задаче 4: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8 320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3 210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2 455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2 655</w:t>
            </w:r>
          </w:p>
        </w:tc>
      </w:tr>
      <w:tr w:rsidR="00442DFC" w:rsidRPr="003F10EF" w:rsidTr="00F42DF0">
        <w:trPr>
          <w:trHeight w:val="305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420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130</w:t>
            </w:r>
          </w:p>
        </w:tc>
      </w:tr>
      <w:tr w:rsidR="00442DFC" w:rsidRPr="003F10EF" w:rsidTr="00F42DF0">
        <w:trPr>
          <w:trHeight w:val="802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7 900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3 040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2 335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2 525</w:t>
            </w:r>
          </w:p>
        </w:tc>
      </w:tr>
      <w:tr w:rsidR="00442DFC" w:rsidRPr="003F10EF" w:rsidTr="00F42DF0">
        <w:trPr>
          <w:trHeight w:val="284"/>
        </w:trPr>
        <w:tc>
          <w:tcPr>
            <w:tcW w:w="15734" w:type="dxa"/>
            <w:gridSpan w:val="7"/>
          </w:tcPr>
          <w:p w:rsidR="00044429" w:rsidRDefault="00442DFC" w:rsidP="00044429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Задача 5. Создание услов</w:t>
            </w:r>
            <w:r w:rsidR="00044429">
              <w:rPr>
                <w:bCs/>
                <w:sz w:val="24"/>
                <w:szCs w:val="24"/>
              </w:rPr>
              <w:t xml:space="preserve">ий для повышения уровня знаний </w:t>
            </w:r>
            <w:r w:rsidRPr="003F10EF">
              <w:rPr>
                <w:bCs/>
                <w:sz w:val="24"/>
                <w:szCs w:val="24"/>
              </w:rPr>
              <w:t>субъектов малого и среднего предприн</w:t>
            </w:r>
            <w:r w:rsidR="00044429">
              <w:rPr>
                <w:bCs/>
                <w:sz w:val="24"/>
                <w:szCs w:val="24"/>
              </w:rPr>
              <w:t>имательства по ведению бизнеса,</w:t>
            </w:r>
          </w:p>
          <w:p w:rsidR="00442DFC" w:rsidRPr="003F10EF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профессиональной подготовки, переподготовки и повышения квалификации кадров.</w:t>
            </w:r>
          </w:p>
        </w:tc>
      </w:tr>
      <w:tr w:rsidR="00442DFC" w:rsidRPr="003F10EF" w:rsidTr="00F42DF0">
        <w:trPr>
          <w:trHeight w:val="284"/>
        </w:trPr>
        <w:tc>
          <w:tcPr>
            <w:tcW w:w="570" w:type="dxa"/>
            <w:vMerge w:val="restart"/>
          </w:tcPr>
          <w:p w:rsidR="00442DFC" w:rsidRPr="003F10EF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11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5.1.</w:t>
            </w:r>
            <w:r w:rsidR="00044429">
              <w:rPr>
                <w:sz w:val="24"/>
                <w:szCs w:val="24"/>
              </w:rPr>
              <w:t> </w:t>
            </w:r>
            <w:r w:rsidRPr="003F10EF">
              <w:rPr>
                <w:sz w:val="24"/>
                <w:szCs w:val="24"/>
              </w:rPr>
              <w:t>Проведение образовательных мероприятий для Субъектов и Организаций: обучающих семинаров, мастер-классов; возмещение части затрат Субъектов на оплату образовательных мероприятий, повышения квалификации кадров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15</w:t>
            </w:r>
          </w:p>
        </w:tc>
      </w:tr>
      <w:tr w:rsidR="00442DFC" w:rsidRPr="003F10EF" w:rsidTr="00F42DF0">
        <w:trPr>
          <w:trHeight w:val="720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300</w:t>
            </w:r>
          </w:p>
        </w:tc>
      </w:tr>
      <w:tr w:rsidR="00442DFC" w:rsidRPr="003F10EF" w:rsidTr="00F42DF0">
        <w:trPr>
          <w:trHeight w:val="525"/>
        </w:trPr>
        <w:tc>
          <w:tcPr>
            <w:tcW w:w="570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735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315</w:t>
            </w:r>
          </w:p>
        </w:tc>
      </w:tr>
      <w:tr w:rsidR="00442DFC" w:rsidRPr="003F10EF" w:rsidTr="00F42DF0">
        <w:trPr>
          <w:trHeight w:val="563"/>
        </w:trPr>
        <w:tc>
          <w:tcPr>
            <w:tcW w:w="570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15</w:t>
            </w:r>
          </w:p>
        </w:tc>
      </w:tr>
      <w:tr w:rsidR="00442DFC" w:rsidRPr="003F10EF" w:rsidTr="00F42DF0">
        <w:trPr>
          <w:trHeight w:val="1014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300</w:t>
            </w:r>
          </w:p>
        </w:tc>
      </w:tr>
      <w:tr w:rsidR="00442DFC" w:rsidRPr="003F10EF" w:rsidTr="00F42DF0">
        <w:trPr>
          <w:trHeight w:val="552"/>
        </w:trPr>
        <w:tc>
          <w:tcPr>
            <w:tcW w:w="15734" w:type="dxa"/>
            <w:gridSpan w:val="7"/>
          </w:tcPr>
          <w:p w:rsidR="00044429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Задача 6. Создание условий для продвижения товаров и услуг местных тов</w:t>
            </w:r>
            <w:r w:rsidR="00044429">
              <w:rPr>
                <w:sz w:val="24"/>
                <w:szCs w:val="24"/>
              </w:rPr>
              <w:t>аропроизводителей. Формирование</w:t>
            </w:r>
          </w:p>
          <w:p w:rsidR="00442DFC" w:rsidRPr="003F10EF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благоприятного общественного мнения о малом и среднем предпринимательстве.</w:t>
            </w:r>
          </w:p>
        </w:tc>
      </w:tr>
      <w:tr w:rsidR="00442DFC" w:rsidRPr="003F10EF" w:rsidTr="00F42DF0">
        <w:trPr>
          <w:trHeight w:val="841"/>
        </w:trPr>
        <w:tc>
          <w:tcPr>
            <w:tcW w:w="570" w:type="dxa"/>
            <w:vMerge w:val="restart"/>
          </w:tcPr>
          <w:p w:rsidR="00442DFC" w:rsidRPr="003F10EF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12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6.1.</w:t>
            </w:r>
            <w:r w:rsidR="00044429">
              <w:rPr>
                <w:sz w:val="24"/>
                <w:szCs w:val="24"/>
              </w:rPr>
              <w:t> </w:t>
            </w:r>
            <w:r w:rsidRPr="003F10EF">
              <w:rPr>
                <w:sz w:val="24"/>
                <w:szCs w:val="24"/>
              </w:rPr>
              <w:t>Организация и проведение публичных мероприятий с участием Субъектов</w:t>
            </w:r>
            <w:r w:rsidR="00044429">
              <w:rPr>
                <w:sz w:val="24"/>
                <w:szCs w:val="24"/>
              </w:rPr>
              <w:t xml:space="preserve">                        </w:t>
            </w:r>
            <w:r w:rsidRPr="003F10EF">
              <w:rPr>
                <w:sz w:val="24"/>
                <w:szCs w:val="24"/>
              </w:rPr>
              <w:t xml:space="preserve"> и Организаций: </w:t>
            </w:r>
          </w:p>
          <w:p w:rsidR="00442DFC" w:rsidRPr="003F10EF" w:rsidRDefault="00044429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42DFC" w:rsidRPr="003F10EF">
              <w:rPr>
                <w:sz w:val="24"/>
                <w:szCs w:val="24"/>
              </w:rPr>
              <w:t>организация и проведение конференций, выставок, «круглых столов», ярмарок, конкурсов профессионального мастерства;</w:t>
            </w:r>
          </w:p>
          <w:p w:rsidR="00442DFC" w:rsidRPr="003F10EF" w:rsidRDefault="00044429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442DFC" w:rsidRPr="003F10EF">
              <w:rPr>
                <w:sz w:val="24"/>
                <w:szCs w:val="24"/>
              </w:rPr>
              <w:t xml:space="preserve">привлечение Субъектов к участию в выставках, конкурсах, ярмарках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="00442DFC" w:rsidRPr="003F10EF">
              <w:rPr>
                <w:sz w:val="24"/>
                <w:szCs w:val="24"/>
              </w:rPr>
              <w:t xml:space="preserve">на межмуниципальном, региональном, межрегиональном уровнях 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25</w:t>
            </w:r>
          </w:p>
        </w:tc>
      </w:tr>
      <w:tr w:rsidR="00442DFC" w:rsidRPr="003F10EF" w:rsidTr="00F42DF0">
        <w:trPr>
          <w:trHeight w:val="778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1 500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500</w:t>
            </w:r>
          </w:p>
        </w:tc>
      </w:tr>
      <w:tr w:rsidR="00442DFC" w:rsidRPr="003F10EF" w:rsidTr="00F42DF0">
        <w:trPr>
          <w:trHeight w:val="751"/>
        </w:trPr>
        <w:tc>
          <w:tcPr>
            <w:tcW w:w="570" w:type="dxa"/>
            <w:vMerge w:val="restart"/>
          </w:tcPr>
          <w:p w:rsidR="00442DFC" w:rsidRPr="003F10EF" w:rsidRDefault="00442DFC" w:rsidP="0004442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13</w:t>
            </w: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ind w:right="114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6.2.</w:t>
            </w:r>
            <w:r w:rsidR="00044429">
              <w:rPr>
                <w:sz w:val="24"/>
                <w:szCs w:val="24"/>
              </w:rPr>
              <w:t> </w:t>
            </w:r>
            <w:r w:rsidRPr="003F10EF">
              <w:rPr>
                <w:sz w:val="24"/>
                <w:szCs w:val="24"/>
              </w:rPr>
              <w:t>Формирование благоприятного общественного мнения о малом и среднем предпринимательстве: организация целевых ради</w:t>
            </w:r>
            <w:proofErr w:type="gramStart"/>
            <w:r w:rsidRPr="003F10EF">
              <w:rPr>
                <w:sz w:val="24"/>
                <w:szCs w:val="24"/>
              </w:rPr>
              <w:t>о-</w:t>
            </w:r>
            <w:proofErr w:type="gramEnd"/>
            <w:r w:rsidRPr="003F10EF">
              <w:rPr>
                <w:sz w:val="24"/>
                <w:szCs w:val="24"/>
              </w:rPr>
              <w:t xml:space="preserve">  и телепередач (программ), публикация статей, рекламных материалов в средствах массовой информации </w:t>
            </w:r>
            <w:r w:rsidR="00044429">
              <w:rPr>
                <w:sz w:val="24"/>
                <w:szCs w:val="24"/>
              </w:rPr>
              <w:t xml:space="preserve">                </w:t>
            </w:r>
            <w:r w:rsidRPr="003F10EF">
              <w:rPr>
                <w:sz w:val="24"/>
                <w:szCs w:val="24"/>
              </w:rPr>
              <w:t>по пропаганде и популяризации предпринимательской деятельности, информационное сопровождение и освещение в СМИ мероприятий с участием Субъектов города Югорска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5</w:t>
            </w:r>
          </w:p>
        </w:tc>
      </w:tr>
      <w:tr w:rsidR="00442DFC" w:rsidRPr="003F10EF" w:rsidTr="00F42DF0">
        <w:trPr>
          <w:trHeight w:val="919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390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100</w:t>
            </w:r>
          </w:p>
        </w:tc>
      </w:tr>
      <w:tr w:rsidR="00442DFC" w:rsidRPr="003F10EF" w:rsidTr="00F42DF0">
        <w:trPr>
          <w:trHeight w:val="525"/>
        </w:trPr>
        <w:tc>
          <w:tcPr>
            <w:tcW w:w="570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1 985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630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725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630</w:t>
            </w:r>
          </w:p>
        </w:tc>
      </w:tr>
      <w:tr w:rsidR="00442DFC" w:rsidRPr="003F10EF" w:rsidTr="00F42DF0">
        <w:trPr>
          <w:trHeight w:val="718"/>
        </w:trPr>
        <w:tc>
          <w:tcPr>
            <w:tcW w:w="570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 w:val="restart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30</w:t>
            </w:r>
          </w:p>
        </w:tc>
      </w:tr>
      <w:tr w:rsidR="00442DFC" w:rsidRPr="003F10EF" w:rsidTr="00F42DF0">
        <w:trPr>
          <w:trHeight w:val="1014"/>
        </w:trPr>
        <w:tc>
          <w:tcPr>
            <w:tcW w:w="570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vMerge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1 890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690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600</w:t>
            </w:r>
          </w:p>
        </w:tc>
      </w:tr>
      <w:tr w:rsidR="00442DFC" w:rsidRPr="003F10EF" w:rsidTr="00F42DF0">
        <w:trPr>
          <w:trHeight w:val="525"/>
        </w:trPr>
        <w:tc>
          <w:tcPr>
            <w:tcW w:w="570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Всего по Программе,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13 380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4 830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4 170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4 380</w:t>
            </w:r>
          </w:p>
        </w:tc>
      </w:tr>
      <w:tr w:rsidR="00442DFC" w:rsidRPr="003F10EF" w:rsidTr="00F42DF0">
        <w:trPr>
          <w:trHeight w:val="390"/>
        </w:trPr>
        <w:tc>
          <w:tcPr>
            <w:tcW w:w="570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42DFC" w:rsidRPr="003F10EF" w:rsidTr="00F42DF0">
        <w:trPr>
          <w:trHeight w:val="390"/>
        </w:trPr>
        <w:tc>
          <w:tcPr>
            <w:tcW w:w="570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бюджет города Югорска</w:t>
            </w:r>
          </w:p>
        </w:tc>
        <w:tc>
          <w:tcPr>
            <w:tcW w:w="1559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58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664</w:t>
            </w:r>
          </w:p>
        </w:tc>
        <w:tc>
          <w:tcPr>
            <w:tcW w:w="956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248</w:t>
            </w:r>
          </w:p>
        </w:tc>
        <w:tc>
          <w:tcPr>
            <w:tcW w:w="857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203</w:t>
            </w:r>
          </w:p>
        </w:tc>
        <w:tc>
          <w:tcPr>
            <w:tcW w:w="1022" w:type="dxa"/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213</w:t>
            </w:r>
          </w:p>
        </w:tc>
      </w:tr>
      <w:tr w:rsidR="00442DFC" w:rsidRPr="003F10EF" w:rsidTr="00F42DF0">
        <w:trPr>
          <w:trHeight w:val="435"/>
        </w:trPr>
        <w:tc>
          <w:tcPr>
            <w:tcW w:w="570" w:type="dxa"/>
            <w:tcBorders>
              <w:bottom w:val="single" w:sz="2" w:space="0" w:color="000000"/>
            </w:tcBorders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212" w:type="dxa"/>
            <w:tcBorders>
              <w:bottom w:val="single" w:sz="2" w:space="0" w:color="000000"/>
            </w:tcBorders>
          </w:tcPr>
          <w:p w:rsidR="00442DFC" w:rsidRPr="003F10EF" w:rsidRDefault="00442DFC" w:rsidP="00F42DF0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3F10EF">
              <w:rPr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12 716</w:t>
            </w:r>
          </w:p>
        </w:tc>
        <w:tc>
          <w:tcPr>
            <w:tcW w:w="956" w:type="dxa"/>
            <w:tcBorders>
              <w:bottom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4 582</w:t>
            </w:r>
          </w:p>
        </w:tc>
        <w:tc>
          <w:tcPr>
            <w:tcW w:w="857" w:type="dxa"/>
            <w:tcBorders>
              <w:bottom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3 967</w:t>
            </w:r>
          </w:p>
        </w:tc>
        <w:tc>
          <w:tcPr>
            <w:tcW w:w="1022" w:type="dxa"/>
            <w:tcBorders>
              <w:bottom w:val="single" w:sz="2" w:space="0" w:color="000000"/>
            </w:tcBorders>
            <w:vAlign w:val="center"/>
          </w:tcPr>
          <w:p w:rsidR="00442DFC" w:rsidRPr="003F10EF" w:rsidRDefault="00442DFC" w:rsidP="00F42DF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F10EF">
              <w:rPr>
                <w:sz w:val="24"/>
                <w:szCs w:val="24"/>
              </w:rPr>
              <w:t>4 167</w:t>
            </w:r>
          </w:p>
        </w:tc>
      </w:tr>
    </w:tbl>
    <w:p w:rsidR="00044429" w:rsidRDefault="00044429" w:rsidP="00442DF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2DFC" w:rsidRPr="003F10EF" w:rsidRDefault="00442DFC" w:rsidP="0004442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F10EF">
        <w:rPr>
          <w:sz w:val="24"/>
          <w:szCs w:val="24"/>
        </w:rPr>
        <w:t>Расчет выполнен в соответствии с условиями софинансирования, предусмотренными целевой программой Ханты-Мансийского автономного округа – Югр</w:t>
      </w:r>
      <w:r w:rsidR="00044429">
        <w:rPr>
          <w:sz w:val="24"/>
          <w:szCs w:val="24"/>
        </w:rPr>
        <w:t xml:space="preserve">ы «Развитие  малого и среднего предпринимательства </w:t>
      </w:r>
      <w:r w:rsidRPr="003F10EF">
        <w:rPr>
          <w:sz w:val="24"/>
          <w:szCs w:val="24"/>
        </w:rPr>
        <w:t>в Ханты-Мансийском автономном округе - Югре на 2011 – 2013 г</w:t>
      </w:r>
      <w:r w:rsidR="00044429">
        <w:rPr>
          <w:sz w:val="24"/>
          <w:szCs w:val="24"/>
        </w:rPr>
        <w:t xml:space="preserve">оды и на период до 2015 года»: </w:t>
      </w:r>
      <w:r w:rsidRPr="003F10EF">
        <w:rPr>
          <w:sz w:val="24"/>
          <w:szCs w:val="24"/>
        </w:rPr>
        <w:t xml:space="preserve">средства бюджета муниципального образования должны составлять не менее 5% от объема средств бюджета автономного округа </w:t>
      </w:r>
      <w:r w:rsidR="00044429">
        <w:rPr>
          <w:sz w:val="24"/>
          <w:szCs w:val="24"/>
        </w:rPr>
        <w:t xml:space="preserve">                  </w:t>
      </w:r>
      <w:r w:rsidRPr="003F10EF">
        <w:rPr>
          <w:sz w:val="24"/>
          <w:szCs w:val="24"/>
        </w:rPr>
        <w:t>по каждому направлению.</w:t>
      </w:r>
      <w:proofErr w:type="gramEnd"/>
    </w:p>
    <w:p w:rsidR="00442DFC" w:rsidRPr="003F10EF" w:rsidRDefault="00442DFC" w:rsidP="00044429">
      <w:pPr>
        <w:ind w:firstLine="709"/>
        <w:jc w:val="both"/>
        <w:rPr>
          <w:sz w:val="24"/>
          <w:szCs w:val="24"/>
        </w:rPr>
      </w:pPr>
    </w:p>
    <w:p w:rsidR="00442DFC" w:rsidRPr="003F10EF" w:rsidRDefault="00442DFC" w:rsidP="007F4A15">
      <w:pPr>
        <w:jc w:val="both"/>
        <w:rPr>
          <w:sz w:val="24"/>
          <w:szCs w:val="24"/>
        </w:rPr>
      </w:pPr>
    </w:p>
    <w:sectPr w:rsidR="00442DFC" w:rsidRPr="003F10EF" w:rsidSect="00442DF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1644E7"/>
    <w:multiLevelType w:val="hybridMultilevel"/>
    <w:tmpl w:val="36A4A51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5D37"/>
    <w:multiLevelType w:val="multilevel"/>
    <w:tmpl w:val="8D0EF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44429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1D54"/>
    <w:rsid w:val="00271EA8"/>
    <w:rsid w:val="00285C61"/>
    <w:rsid w:val="00296E8C"/>
    <w:rsid w:val="002F5129"/>
    <w:rsid w:val="003642AD"/>
    <w:rsid w:val="0037056B"/>
    <w:rsid w:val="003D688F"/>
    <w:rsid w:val="003F10EF"/>
    <w:rsid w:val="00423003"/>
    <w:rsid w:val="00441CEE"/>
    <w:rsid w:val="00442DFC"/>
    <w:rsid w:val="004B0DBB"/>
    <w:rsid w:val="004B0F4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4D9F"/>
    <w:rsid w:val="007D5A8E"/>
    <w:rsid w:val="007E29A5"/>
    <w:rsid w:val="007F4A15"/>
    <w:rsid w:val="008267F4"/>
    <w:rsid w:val="008478F4"/>
    <w:rsid w:val="00886003"/>
    <w:rsid w:val="008C407D"/>
    <w:rsid w:val="008F0D11"/>
    <w:rsid w:val="00906884"/>
    <w:rsid w:val="00914417"/>
    <w:rsid w:val="00953E9C"/>
    <w:rsid w:val="0097026B"/>
    <w:rsid w:val="009868E6"/>
    <w:rsid w:val="009C4E86"/>
    <w:rsid w:val="009F7184"/>
    <w:rsid w:val="00A33E61"/>
    <w:rsid w:val="00A471A4"/>
    <w:rsid w:val="00AB09E1"/>
    <w:rsid w:val="00AD29B5"/>
    <w:rsid w:val="00AD77E7"/>
    <w:rsid w:val="00AF473A"/>
    <w:rsid w:val="00AF75FC"/>
    <w:rsid w:val="00B14AF7"/>
    <w:rsid w:val="00B753EC"/>
    <w:rsid w:val="00B91EF8"/>
    <w:rsid w:val="00BB5291"/>
    <w:rsid w:val="00BC0944"/>
    <w:rsid w:val="00BD7EE5"/>
    <w:rsid w:val="00BE1CAB"/>
    <w:rsid w:val="00C26832"/>
    <w:rsid w:val="00CE2A5A"/>
    <w:rsid w:val="00D01A38"/>
    <w:rsid w:val="00D3103C"/>
    <w:rsid w:val="00D6114D"/>
    <w:rsid w:val="00D6571C"/>
    <w:rsid w:val="00DA31CF"/>
    <w:rsid w:val="00DD3187"/>
    <w:rsid w:val="00E52AC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BB52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BB5291"/>
    <w:rPr>
      <w:rFonts w:eastAsia="Times New Roman"/>
      <w:sz w:val="22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4B0F4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B0F4B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26</Pages>
  <Words>8086</Words>
  <Characters>46094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Maksymchuk_EN</cp:lastModifiedBy>
  <cp:revision>13</cp:revision>
  <cp:lastPrinted>2013-02-05T06:09:00Z</cp:lastPrinted>
  <dcterms:created xsi:type="dcterms:W3CDTF">2011-11-15T08:57:00Z</dcterms:created>
  <dcterms:modified xsi:type="dcterms:W3CDTF">2013-02-06T08:46:00Z</dcterms:modified>
</cp:coreProperties>
</file>